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6" w:leftChars="-203"/>
        <w:jc w:val="center"/>
        <w:rPr>
          <w:rFonts w:ascii="宋体-方正超大字符集" w:hAnsi="华文细黑" w:eastAsia="宋体-方正超大字符集"/>
          <w:b/>
          <w:sz w:val="44"/>
          <w:szCs w:val="44"/>
        </w:rPr>
      </w:pPr>
      <w:r>
        <w:rPr>
          <w:rFonts w:hint="eastAsia" w:ascii="宋体-方正超大字符集" w:hAnsi="华文细黑" w:eastAsia="宋体-方正超大字符集"/>
          <w:b/>
          <w:sz w:val="44"/>
          <w:szCs w:val="44"/>
        </w:rPr>
        <w:t>《现代物流信息技术》教案</w:t>
      </w:r>
    </w:p>
    <w:p>
      <w:pPr>
        <w:jc w:val="right"/>
      </w:pPr>
      <w:r>
        <w:rPr>
          <w:rFonts w:hint="eastAsia"/>
        </w:rPr>
        <w:t xml:space="preserve">第 </w:t>
      </w:r>
      <w:r>
        <w:rPr>
          <w:rFonts w:hint="eastAsia" w:asciiTheme="minorEastAsia" w:hAnsiTheme="minorEastAsia" w:eastAsiaTheme="minorEastAsia"/>
          <w:lang w:val="en-US" w:eastAsia="zh-CN"/>
        </w:rPr>
        <w:t>2-1</w:t>
      </w:r>
      <w:r>
        <w:rPr>
          <w:rFonts w:hint="eastAsia"/>
        </w:rPr>
        <w:t xml:space="preserve"> 号</w:t>
      </w:r>
    </w:p>
    <w:tbl>
      <w:tblPr>
        <w:tblStyle w:val="6"/>
        <w:tblW w:w="5739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keepLines/>
              <w:widowControl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认识物流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管理信息系统</w:t>
            </w:r>
          </w:p>
        </w:tc>
        <w:tc>
          <w:tcPr>
            <w:tcW w:w="2318" w:type="pct"/>
            <w:gridSpan w:val="4"/>
            <w:vAlign w:val="center"/>
          </w:tcPr>
          <w:p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授课教师 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项目一任务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1.掌握物流管理信息系统的概念、功能和特点；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2.掌握常用的物流管理信息系统的业务模块；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1.能够辨别常见物流管理信息系统；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2.能够在物流活动中使用物流管理信息系统完成物流作业；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黑体" w:hAnsi="宋体" w:eastAsia="黑体"/>
                <w:szCs w:val="21"/>
                <w:highlight w:val="none"/>
              </w:rPr>
            </w:pPr>
            <w:r>
              <w:rPr>
                <w:rFonts w:hint="eastAsia" w:ascii="黑体" w:hAnsi="宋体" w:eastAsia="黑体"/>
                <w:szCs w:val="21"/>
                <w:highlight w:val="none"/>
              </w:rPr>
              <w:t>思政目标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培养学生实事求是、细致严谨的学习精神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2.认识物流信息管理系统对传统物流行业的促进作用。</w:t>
            </w:r>
          </w:p>
          <w:p>
            <w:pPr>
              <w:keepLines/>
              <w:widowControl/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常用物流管理信息系统业务模块</w:t>
            </w:r>
          </w:p>
          <w:p>
            <w:pPr>
              <w:pStyle w:val="11"/>
              <w:keepLines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在物流活动中使用物流管理信息系统完成物流作业</w:t>
            </w:r>
            <w:r>
              <w:rPr>
                <w:rFonts w:hint="eastAsia" w:ascii="宋体" w:hAnsi="宋体"/>
                <w:bCs/>
                <w:szCs w:val="21"/>
              </w:rPr>
              <w:t>用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pStyle w:val="11"/>
              <w:keepLines/>
              <w:widowControl/>
              <w:numPr>
                <w:ilvl w:val="0"/>
                <w:numId w:val="2"/>
              </w:numPr>
              <w:ind w:firstLine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操作物流管理信息系统</w:t>
            </w:r>
          </w:p>
          <w:p>
            <w:pPr>
              <w:pStyle w:val="11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导入新课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tabs>
                <w:tab w:val="left" w:pos="2301"/>
              </w:tabs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ind w:firstLine="27" w:firstLineChars="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导入新课（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5分钟）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课本任务背景分析</w:t>
            </w:r>
          </w:p>
          <w:p>
            <w:pPr>
              <w:keepLines/>
              <w:widowControl/>
              <w:spacing w:line="360" w:lineRule="auto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思考：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物流信息系统的使用可以给企业带来哪些优势</w:t>
            </w:r>
            <w:r>
              <w:rPr>
                <w:rFonts w:hint="eastAsia" w:ascii="宋体" w:hAnsi="宋体"/>
                <w:szCs w:val="21"/>
              </w:rPr>
              <w:t>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讲授新课（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35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物流管理信息系统的概念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firstLine="420" w:firstLineChars="200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物流管理信息系统 （logistics management information system）由计算机软硬件、网络通信设备及其它办公设备组成的，在物流作业、管理、决策方面对相关信息进行收集、存储、处理、输出和维护的人机交互系统。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ascii="黑体" w:hAnsi="宋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620395</wp:posOffset>
                      </wp:positionH>
                      <wp:positionV relativeFrom="paragraph">
                        <wp:posOffset>283845</wp:posOffset>
                      </wp:positionV>
                      <wp:extent cx="4815205" cy="1449070"/>
                      <wp:effectExtent l="12700" t="12700" r="29845" b="24130"/>
                      <wp:wrapNone/>
                      <wp:docPr id="65" name="组合 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15205" cy="1449070"/>
                                <a:chOff x="0" y="0"/>
                                <a:chExt cx="6145170" cy="1342768"/>
                              </a:xfrm>
                            </wpg:grpSpPr>
                            <wpg:grpSp>
                              <wpg:cNvPr id="63" name="组合 63"/>
                              <wpg:cNvGrpSpPr/>
                              <wpg:grpSpPr>
                                <a:xfrm>
                                  <a:off x="0" y="0"/>
                                  <a:ext cx="6145170" cy="1342768"/>
                                  <a:chOff x="0" y="0"/>
                                  <a:chExt cx="6145170" cy="1342768"/>
                                </a:xfrm>
                              </wpg:grpSpPr>
                              <wps:wsp>
                                <wps:cNvPr id="49" name="流程图: 过程 49"/>
                                <wps:cNvSpPr/>
                                <wps:spPr>
                                  <a:xfrm>
                                    <a:off x="24714" y="288324"/>
                                    <a:ext cx="823784" cy="543560"/>
                                  </a:xfrm>
                                  <a:prstGeom prst="flowChartProces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数据</w:t>
                                      </w:r>
                                      <w:r>
                                        <w:t>收集与输入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3" name="流程图: 过程 53"/>
                                <wps:cNvSpPr/>
                                <wps:spPr>
                                  <a:xfrm>
                                    <a:off x="1318054" y="288324"/>
                                    <a:ext cx="856735" cy="535322"/>
                                  </a:xfrm>
                                  <a:prstGeom prst="flowChartProces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信息</w:t>
                                      </w:r>
                                      <w:r>
                                        <w:t>存储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5" name="右箭头 55"/>
                                <wps:cNvSpPr/>
                                <wps:spPr>
                                  <a:xfrm>
                                    <a:off x="906162" y="420130"/>
                                    <a:ext cx="370703" cy="214184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6" name="流程图: 过程 56"/>
                                <wps:cNvSpPr/>
                                <wps:spPr>
                                  <a:xfrm>
                                    <a:off x="5354595" y="288324"/>
                                    <a:ext cx="790575" cy="527050"/>
                                  </a:xfrm>
                                  <a:prstGeom prst="flowChartProces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信息</w:t>
                                      </w:r>
                                      <w:r>
                                        <w:t>输出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7" name="流程图: 过程 57"/>
                                <wps:cNvSpPr/>
                                <wps:spPr>
                                  <a:xfrm>
                                    <a:off x="4028303" y="313038"/>
                                    <a:ext cx="832021" cy="510746"/>
                                  </a:xfrm>
                                  <a:prstGeom prst="flowChartProces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信息</w:t>
                                      </w:r>
                                      <w:r>
                                        <w:t>处理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8" name="流程图: 过程 58"/>
                                <wps:cNvSpPr/>
                                <wps:spPr>
                                  <a:xfrm>
                                    <a:off x="2718487" y="296562"/>
                                    <a:ext cx="799070" cy="535322"/>
                                  </a:xfrm>
                                  <a:prstGeom prst="flowChartProcess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信息</w:t>
                                      </w:r>
                                      <w:r>
                                        <w:t>传输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59" name="右箭头 59"/>
                                <wps:cNvSpPr/>
                                <wps:spPr>
                                  <a:xfrm>
                                    <a:off x="2281881" y="444843"/>
                                    <a:ext cx="370703" cy="214184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60" name="右箭头 60"/>
                                <wps:cNvSpPr/>
                                <wps:spPr>
                                  <a:xfrm>
                                    <a:off x="3608173" y="444843"/>
                                    <a:ext cx="370703" cy="214184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61" name="右箭头 61"/>
                                <wps:cNvSpPr/>
                                <wps:spPr>
                                  <a:xfrm>
                                    <a:off x="4926227" y="428368"/>
                                    <a:ext cx="370703" cy="214184"/>
                                  </a:xfrm>
                                  <a:prstGeom prst="rightArrow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62" name="流程图: 过程 62"/>
                                <wps:cNvSpPr/>
                                <wps:spPr>
                                  <a:xfrm>
                                    <a:off x="0" y="0"/>
                                    <a:ext cx="6128385" cy="1342768"/>
                                  </a:xfrm>
                                  <a:prstGeom prst="flowChartProcess">
                                    <a:avLst/>
                                  </a:prstGeom>
                                  <a:noFill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64" name="文本框 64"/>
                              <wps:cNvSpPr txBox="1"/>
                              <wps:spPr>
                                <a:xfrm>
                                  <a:off x="1779373" y="947352"/>
                                  <a:ext cx="2240692" cy="37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spacing w:line="330" w:lineRule="atLeast"/>
                                      <w:jc w:val="center"/>
                                      <w:rPr>
                                        <w:rFonts w:ascii="宋体" w:hAnsi="宋体"/>
                                        <w:color w:val="000000" w:themeColor="text1"/>
                                        <w:sz w:val="32"/>
                                        <w:szCs w:val="32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/>
                                        <w:color w:val="000000" w:themeColor="text1"/>
                                        <w:sz w:val="32"/>
                                        <w:szCs w:val="32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物流管理信息系统</w:t>
                                    </w:r>
                                  </w:p>
                                  <w:p>
                                    <w:pPr>
                                      <w:rPr>
                                        <w:color w:val="000000" w:themeColor="text1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48.85pt;margin-top:22.35pt;height:114.1pt;width:379.15pt;mso-position-horizontal-relative:margin;z-index:251660288;mso-width-relative:page;mso-height-relative:page;" coordsize="6145170,1342768" o:gfxdata="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">
                      <o:lock v:ext="edit" aspectratio="f"/>
                      <v:group id="_x0000_s1026" o:spid="_x0000_s1026" o:spt="203" style="position:absolute;left:0;top:0;height:1342768;width:6145170;" coordsize="6145170,1342768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_x0000_s1026" o:spid="_x0000_s1026" o:spt="109" type="#_x0000_t109" style="position:absolute;left:24714;top:288324;height:543560;width:823784;v-text-anchor:middle;" fillcolor="#4F81BD [3204]" filled="t" stroked="t" coordsize="21600,21600" o:gfxdata="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b6mm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数据</w:t>
                                </w:r>
                                <w:r>
                                  <w:t>收集与输入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109" type="#_x0000_t109" style="position:absolute;left:1318054;top:288324;height:535322;width:856735;v-text-anchor:middle;" fillcolor="#4F81BD [3204]" filled="t" stroked="t" coordsize="21600,21600" o:gfxdata="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qS16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信息</w:t>
                                </w:r>
                                <w:r>
                                  <w:t>存储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13" type="#_x0000_t13" style="position:absolute;left:906162;top:420130;height:214184;width:370703;v-text-anchor:middle;" fillcolor="#4F81BD [3204]" filled="t" stroked="t" coordsize="21600,21600" o:gfxdata="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g15PvQAA&#10;ANsAAAAPAAAAAAAAAAEAIAAAACIAAABkcnMvZG93bnJldi54bWxQSwECFAAUAAAACACHTuJAMy8F&#10;njsAAAA5AAAAEAAAAAAAAAABACAAAAAMAQAAZHJzL3NoYXBleG1sLnhtbFBLBQYAAAAABgAGAFsB&#10;AAC2AwAAAAA=&#10;" adj="15360,5400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</v:shape>
                        <v:shape id="_x0000_s1026" o:spid="_x0000_s1026" o:spt="109" type="#_x0000_t109" style="position:absolute;left:5354595;top:288324;height:527050;width:790575;v-text-anchor:middle;" fillcolor="#4F81BD [3204]" filled="t" stroked="t" coordsize="21600,21600" o:gfxdata="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3ejG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信息</w:t>
                                </w:r>
                                <w:r>
                                  <w:t>输出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109" type="#_x0000_t109" style="position:absolute;left:4028303;top:313038;height:510746;width:832021;v-text-anchor:middle;" fillcolor="#4F81BD [3204]" filled="t" stroked="t" coordsize="21600,21600" o:gfxdata="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6RTV28AAAA&#10;2w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信息</w:t>
                                </w:r>
                                <w:r>
                                  <w:t>处理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109" type="#_x0000_t109" style="position:absolute;left:2718487;top:296562;height:535322;width:799070;v-text-anchor:middle;" fillcolor="#4F81BD [3204]" filled="t" stroked="t" coordsize="21600,21600" o:gfxdata="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DtkvugAAANsA&#10;AAAPAAAAAAAAAAEAIAAAACIAAABkcnMvZG93bnJldi54bWxQSwECFAAUAAAACACHTuJAMy8FnjsA&#10;AAA5AAAAEAAAAAAAAAABACAAAAAJAQAAZHJzL3NoYXBleG1sLnhtbFBLBQYAAAAABgAGAFsBAACz&#10;AwAAAAA=&#10;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信息</w:t>
                                </w:r>
                                <w:r>
                                  <w:t>传输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13" type="#_x0000_t13" style="position:absolute;left:2281881;top:444843;height:214184;width:370703;v-text-anchor:middle;" fillcolor="#4F81BD [3204]" filled="t" stroked="t" coordsize="21600,21600" o:gfxdata="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zlRKvQAA&#10;ANsAAAAPAAAAAAAAAAEAIAAAACIAAABkcnMvZG93bnJldi54bWxQSwECFAAUAAAACACHTuJAMy8F&#10;njsAAAA5AAAAEAAAAAAAAAABACAAAAAMAQAAZHJzL3NoYXBleG1sLnhtbFBLBQYAAAAABgAGAFsB&#10;AAC2AwAAAAA=&#10;" adj="15360,5400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</v:shape>
                        <v:shape id="_x0000_s1026" o:spid="_x0000_s1026" o:spt="13" type="#_x0000_t13" style="position:absolute;left:3608173;top:444843;height:214184;width:370703;v-text-anchor:middle;" fillcolor="#4F81BD [3204]" filled="t" stroked="t" coordsize="21600,21600" o:gfxdata="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YN2q8AAAA&#10;2wAAAA8AAAAAAAAAAQAgAAAAIgAAAGRycy9kb3ducmV2LnhtbFBLAQIUABQAAAAIAIdO4kAzLwWe&#10;OwAAADkAAAAQAAAAAAAAAAEAIAAAAAsBAABkcnMvc2hhcGV4bWwueG1sUEsFBgAAAAAGAAYAWwEA&#10;ALUDAAAAAA==&#10;" adj="15360,5400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</v:shape>
                        <v:shape id="_x0000_s1026" o:spid="_x0000_s1026" o:spt="13" type="#_x0000_t13" style="position:absolute;left:4926227;top:428368;height:214184;width:370703;v-text-anchor:middle;" fillcolor="#4F81BD [3204]" filled="t" stroked="t" coordsize="21600,21600" o:gfxdata="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9SS8b4A&#10;AADbAAAADwAAAAAAAAABACAAAAAiAAAAZHJzL2Rvd25yZXYueG1sUEsBAhQAFAAAAAgAh07iQDMv&#10;BZ47AAAAOQAAABAAAAAAAAAAAQAgAAAADQEAAGRycy9zaGFwZXhtbC54bWxQSwUGAAAAAAYABgBb&#10;AQAAtwMAAAAA&#10;" adj="15360,5400">
                          <v:fill on="t" focussize="0,0"/>
                          <v:stroke weight="2pt" color="#385D8A [3204]" joinstyle="round"/>
                          <v:imagedata o:title=""/>
                          <o:lock v:ext="edit" aspectratio="f"/>
                        </v:shape>
                        <v:shape id="_x0000_s1026" o:spid="_x0000_s1026" o:spt="109" type="#_x0000_t109" style="position:absolute;left:0;top:0;height:1342768;width:6128385;v-text-anchor:middle;" filled="f" stroked="t" coordsize="21600,21600" o:gfxdata="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lRl0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pt" color="#385D8A [3204]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779373;top:947352;height:378940;width:2240692;" filled="f" stroked="f" coordsize="21600,21600" o:gfxdata="UEsDBAoAAAAAAIdO4kAAAAAAAAAAAAAAAAAEAAAAZHJzL1BLAwQUAAAACACHTuJA7Bk8/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qmb/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ZPP6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 weight="0.5pt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spacing w:line="330" w:lineRule="atLeast"/>
                                <w:jc w:val="center"/>
                                <w:rPr>
                                  <w:rFonts w:ascii="宋体" w:hAnsi="宋体"/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color w:val="000000" w:themeColor="text1"/>
                                  <w:sz w:val="32"/>
                                  <w:szCs w:val="3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物流管理信息系统</w:t>
                              </w:r>
                            </w:p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Fonts w:hint="eastAsia" w:ascii="宋体" w:hAnsi="宋体"/>
                <w:szCs w:val="21"/>
              </w:rPr>
              <w:t xml:space="preserve">物流管理信息系统的基本功能 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ascii="宋体" w:hAnsi="宋体"/>
                <w:szCs w:val="21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="420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（一） </w:t>
            </w:r>
            <w:r>
              <w:rPr>
                <w:rFonts w:hint="eastAsia" w:ascii="宋体" w:hAnsi="宋体"/>
                <w:szCs w:val="21"/>
              </w:rPr>
              <w:t>数据收集与输入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firstLine="420" w:firstLineChars="200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（二） </w:t>
            </w:r>
            <w:r>
              <w:rPr>
                <w:rFonts w:hint="eastAsia" w:ascii="宋体" w:hAnsi="宋体"/>
                <w:szCs w:val="21"/>
              </w:rPr>
              <w:t>信息存储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="420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信息传输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="420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（四） </w:t>
            </w:r>
            <w:r>
              <w:rPr>
                <w:rFonts w:hint="eastAsia" w:ascii="宋体" w:hAnsi="宋体"/>
                <w:szCs w:val="21"/>
              </w:rPr>
              <w:t>信息处理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="420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（五） </w:t>
            </w:r>
            <w:r>
              <w:rPr>
                <w:rFonts w:hint="eastAsia" w:ascii="宋体" w:hAnsi="宋体"/>
                <w:szCs w:val="21"/>
              </w:rPr>
              <w:t>信息输出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ascii="黑体" w:hAnsi="宋体" w:eastAsia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总之，企业通过物流管理信息系统的使用，可以把物流活动中相关信息进行收集、存储、传输、处理、输出，为企业管理层提供决策的依据，同时还可以对整个物流活动起到指挥协调的作用。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ind w:left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物流管理信息系统的特点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ascii="宋体" w:hAnsi="宋体"/>
                <w:szCs w:val="21"/>
              </w:rPr>
              <mc:AlternateContent>
                <mc:Choice Requires="wpc">
                  <w:drawing>
                    <wp:inline distT="0" distB="0" distL="114300" distR="114300">
                      <wp:extent cx="4737735" cy="2767330"/>
                      <wp:effectExtent l="0" t="0" r="43815" b="0"/>
                      <wp:docPr id="1" name="画布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椭圆 3"/>
                              <wps:cNvSpPr/>
                              <wps:spPr>
                                <a:xfrm>
                                  <a:off x="1621225" y="996779"/>
                                  <a:ext cx="1517391" cy="94735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物流</w:t>
                                    </w:r>
                                    <w:r>
                                      <w:t>管理信息系统的特点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" name="直接连接符 8"/>
                              <wps:cNvCnPr>
                                <a:stCxn id="3" idx="7"/>
                                <a:endCxn id="18" idx="2"/>
                              </wps:cNvCnPr>
                              <wps:spPr>
                                <a:xfrm flipV="1">
                                  <a:off x="2916399" y="797837"/>
                                  <a:ext cx="724725" cy="33767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直接连接符 9"/>
                              <wps:cNvCnPr>
                                <a:stCxn id="3" idx="6"/>
                              </wps:cNvCnPr>
                              <wps:spPr>
                                <a:xfrm flipV="1">
                                  <a:off x="3138616" y="1466335"/>
                                  <a:ext cx="543697" cy="41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直接连接符 14"/>
                              <wps:cNvCnPr>
                                <a:stCxn id="3" idx="5"/>
                                <a:endCxn id="33" idx="2"/>
                              </wps:cNvCnPr>
                              <wps:spPr>
                                <a:xfrm>
                                  <a:off x="2916399" y="1805395"/>
                                  <a:ext cx="848293" cy="3844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直接连接符 15"/>
                              <wps:cNvCnPr>
                                <a:stCxn id="3" idx="1"/>
                              </wps:cNvCnPr>
                              <wps:spPr>
                                <a:xfrm flipH="1" flipV="1">
                                  <a:off x="1301580" y="840260"/>
                                  <a:ext cx="541862" cy="295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直接连接符 16"/>
                              <wps:cNvCnPr>
                                <a:stCxn id="3" idx="2"/>
                                <a:endCxn id="36" idx="6"/>
                              </wps:cNvCnPr>
                              <wps:spPr>
                                <a:xfrm flipH="1" flipV="1">
                                  <a:off x="1260389" y="1456710"/>
                                  <a:ext cx="360836" cy="1374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" name="直接连接符 17"/>
                              <wps:cNvCnPr>
                                <a:stCxn id="3" idx="3"/>
                                <a:endCxn id="35" idx="6"/>
                              </wps:cNvCnPr>
                              <wps:spPr>
                                <a:xfrm flipH="1">
                                  <a:off x="1235675" y="1805395"/>
                                  <a:ext cx="607767" cy="35976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000000">
                                      <a:shade val="95000"/>
                                      <a:satMod val="10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椭圆 18"/>
                              <wps:cNvSpPr/>
                              <wps:spPr>
                                <a:xfrm>
                                  <a:off x="3641124" y="567178"/>
                                  <a:ext cx="1095632" cy="46131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网络化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2" name="椭圆 32"/>
                              <wps:cNvSpPr/>
                              <wps:spPr>
                                <a:xfrm>
                                  <a:off x="3714031" y="1242681"/>
                                  <a:ext cx="973297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智能化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3" name="椭圆 33"/>
                              <wps:cNvSpPr/>
                              <wps:spPr>
                                <a:xfrm>
                                  <a:off x="3764692" y="1959373"/>
                                  <a:ext cx="988540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综合化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4" name="椭圆 34"/>
                              <wps:cNvSpPr/>
                              <wps:spPr>
                                <a:xfrm>
                                  <a:off x="214184" y="558940"/>
                                  <a:ext cx="1078663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服务性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5" name="椭圆 35"/>
                              <wps:cNvSpPr/>
                              <wps:spPr>
                                <a:xfrm>
                                  <a:off x="172994" y="1934658"/>
                                  <a:ext cx="1062681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适应性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6" name="椭圆 36"/>
                              <wps:cNvSpPr/>
                              <wps:spPr>
                                <a:xfrm>
                                  <a:off x="197708" y="1226205"/>
                                  <a:ext cx="1062681" cy="46101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集成化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_x0000_s1026" o:spid="_x0000_s1026" o:spt="203" style="height:217.9pt;width:373.05pt;" coordsize="4737735,2767330" editas="canvas" o:gfxdata="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">
                      <o:lock v:ext="edit" aspectratio="f"/>
                      <v:rect id="_x0000_s1026" o:spid="_x0000_s1026" o:spt="1" style="position:absolute;left:0;top:0;height:2767330;width:4737735;" filled="f" stroked="f" coordsize="21600,21600" o:gfxdata="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">
                        <v:fill on="f" focussize="0,0"/>
                        <v:stroke on="f"/>
                        <v:imagedata o:title=""/>
                        <o:lock v:ext="edit" aspectratio="t"/>
                      </v:rect>
                      <v:shape id="_x0000_s1026" o:spid="_x0000_s1026" o:spt="3" type="#_x0000_t3" style="position:absolute;left:1621225;top:996779;height:947352;width:1517391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0KXRQ1QAAAAUBAAAPAAAAAAAAAAEAIAAAACIA&#10;AABkcnMvZG93bnJldi54bWxQSwECFAAUAAAACACHTuJAY/UPSn4CAAAEBQAADgAAAAAAAAABACAA&#10;AAAkAQAAZHJzL2Uyb0RvYy54bWxQSwUGAAAAAAYABgBZAQAAFAYAAAAA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物流</w:t>
                              </w:r>
                              <w:r>
                                <w:t>管理信息系统的特点</w:t>
                              </w:r>
                            </w:p>
                          </w:txbxContent>
                        </v:textbox>
                      </v:shape>
                      <v:line id="_x0000_s1026" o:spid="_x0000_s1026" o:spt="20" style="position:absolute;left:2916399;top:797837;flip:y;height:337678;width:724725;" filled="f" stroked="t" coordsize="21600,21600" o:gfxdata="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xQ+W&#10;hNUAAAAFAQAADwAAAAAAAAABACAAAAAiAAAAZHJzL2Rvd25yZXYueG1sUEsBAhQAFAAAAAgAh07i&#10;QEB4qJIlAgAAOwQAAA4AAAAAAAAAAQAgAAAAJAEAAGRycy9lMm9Eb2MueG1sUEsFBgAAAAAGAAYA&#10;WQEAALsF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3138616;top:1466335;flip:y;height:4120;width:543697;" filled="f" stroked="t" coordsize="21600,21600" o:gfxdata="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Q+WhNUAAAAFAQAA&#10;DwAAAAAAAAABACAAAAAiAAAAZHJzL2Rvd25yZXYueG1sUEsBAhQAFAAAAAgAh07iQKunDE4cAgAA&#10;HwQAAA4AAAAAAAAAAQAgAAAAJAEAAGRycy9lMm9Eb2MueG1sUEsFBgAAAAAGAAYAWQEAALIFAAAA&#10;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2916399;top:1805395;height:384483;width:848293;" filled="f" stroked="t" coordsize="21600,21600" o:gfxdata="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yTmZKtUAAAAF&#10;AQAADwAAAAAAAAABACAAAAAiAAAAZHJzL2Rvd25yZXYueG1sUEsBAhQAFAAAAAgAh07iQPqCvWMf&#10;AgAANAQAAA4AAAAAAAAAAQAgAAAAJAEAAGRycy9lMm9Eb2MueG1sUEsFBgAAAAAGAAYAWQEAALUF&#10;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1301579;top:840260;flip:x y;height:295255;width:541862;" filled="f" stroked="t" coordsize="21600,21600" o:gfxdata="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qAFW9IAAAAFAQAA&#10;DwAAAAAAAAABACAAAAAiAAAAZHJzL2Rvd25yZXYueG1sUEsBAhQAFAAAAAgAh07iQDvIghkfAgAA&#10;LAQAAA4AAAAAAAAAAQAgAAAAIQEAAGRycy9lMm9Eb2MueG1sUEsFBgAAAAAGAAYAWQEAALIFAAAA&#10;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1260389;top:1456710;flip:x y;height:13745;width:360836;" filled="f" stroked="t" coordsize="21600,21600" o:gfxdata="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6gBVvSAAAABQEAAA8AAAAAAAAAAQAgAAAAIgAAAGRycy9kb3ducmV2LnhtbFBLAQIUABQAAAAI&#10;AIdO4kBjfQo7LAIAAEcEAAAOAAAAAAAAAAEAIAAAACEBAABkcnMvZTJvRG9jLnhtbFBLBQYAAAAA&#10;BgAGAFkBAAC/BQ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1235675;top:1805395;flip:x;height:359768;width:607767;" filled="f" stroked="t" coordsize="21600,21600" o:gfxdata="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F&#10;D5aE1QAAAAUBAAAPAAAAAAAAAAEAIAAAACIAAABkcnMvZG93bnJldi54bWxQSwECFAAUAAAACACH&#10;TuJApNE3hycCAAA+BAAADgAAAAAAAAABACAAAAAkAQAAZHJzL2Uyb0RvYy54bWxQSwUGAAAAAAYA&#10;BgBZAQAAvQUAAAAA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v:shape id="_x0000_s1026" o:spid="_x0000_s1026" o:spt="3" type="#_x0000_t3" style="position:absolute;left:3641124;top:567178;height:461318;width:1095632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QpdFDVAAAABQEAAA8AAAAAAAAAAQAg&#10;AAAAIgAAAGRycy9kb3ducmV2LnhtbFBLAQIUABQAAAAIAIdO4kA3F4WxgwIAAAYFAAAOAAAAAAAA&#10;AAEAIAAAACQBAABkcnMvZTJvRG9jLnhtbFBLBQYAAAAABgAGAFkBAAAZBgAAAAA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网络化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3714031;top:1242681;height:461010;width:973297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QpdFDVAAAABQEAAA8AAAAAAAAAAQAgAAAAIgAAAGRycy9kb3ducmV2Lnht&#10;bFBLAQIUABQAAAAIAIdO4kAr3YiLbgIAANYEAAAOAAAAAAAAAAEAIAAAACQBAABkcnMvZTJvRG9j&#10;LnhtbFBLBQYAAAAABgAGAFkBAAAEBgAAAAA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智能化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3764692;top:1959373;height:461010;width:988540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Cl0UNUAAAAFAQAADwAAAAAAAAABACAAAAAiAAAAZHJzL2Rvd25yZXYueG1s&#10;UEsBAhQAFAAAAAgAh07iQB+awk5tAgAA1gQAAA4AAAAAAAAAAQAgAAAAJAEAAGRycy9lMm9Eb2Mu&#10;eG1sUEsFBgAAAAAGAAYAWQEAAAMGAAAAAA=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综合化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214184;top:558940;height:461010;width:1078663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QpdFDVAAAABQEAAA8AAAAAAAAAAQAgAAAAIgAAAGRycy9kb3ducmV2Lnht&#10;bFBLAQIUABQAAAAIAIdO4kDEkFRdbgIAANUEAAAOAAAAAAAAAAEAIAAAACQBAABkcnMvZTJvRG9j&#10;LnhtbFBLBQYAAAAABgAGAFkBAAAEBgAAAAA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服务性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172994;top:1934658;height:461010;width:1062681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PQpdFDVAAAABQEAAA8AAAAAAAAAAQAgAAAAIgAAAGRycy9kb3ducmV2Lnht&#10;bFBLAQIUABQAAAAIAIdO4kDAW88NbgIAANYEAAAOAAAAAAAAAAEAIAAAACQBAABkcnMvZTJvRG9j&#10;LnhtbFBLBQYAAAAABgAGAFkBAAAEBgAAAAA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适应性</w:t>
                              </w:r>
                            </w:p>
                          </w:txbxContent>
                        </v:textbox>
                      </v:shape>
                      <v:shape id="_x0000_s1026" o:spid="_x0000_s1026" o:spt="3" type="#_x0000_t3" style="position:absolute;left:197707;top:1226205;height:461010;width:1062681;v-text-anchor:middle;" fillcolor="#FFFFFF" filled="t" stroked="t" coordsize="21600,21600" o:gfxdata="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9Cl0UNUAAAAFAQAADwAAAAAAAAABACAAAAAiAAAAZHJzL2Rvd25yZXYueG1s&#10;UEsBAhQAFAAAAAgAh07iQD+Fsr9tAgAA1gQAAA4AAAAAAAAAAQAgAAAAJAEAAGRycy9lMm9Eb2Mu&#10;eG1sUEsFBgAAAAAGAAYAWQEAAAMGAAAAAA==&#10;">
                        <v:fill on="t" focussize="0,0"/>
                        <v:stroke weight="2pt" color="#000000" joinstyle="round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集成化</w:t>
                              </w:r>
                            </w:p>
                          </w:txbxContent>
                        </v:textbox>
                      </v:shape>
                      <w10:wrap type="none"/>
                      <w10:anchorlock/>
                    </v:group>
                  </w:pict>
                </mc:Fallback>
              </mc:AlternateConten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（一） </w:t>
            </w:r>
            <w:r>
              <w:rPr>
                <w:rFonts w:hint="eastAsia" w:ascii="宋体" w:hAnsi="宋体"/>
                <w:szCs w:val="21"/>
                <w:lang w:eastAsia="zh-CN"/>
              </w:rPr>
              <w:t>服务性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集成化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适应性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网络化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智能化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六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综合化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课堂小结（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分钟）</w:t>
            </w:r>
          </w:p>
          <w:p>
            <w:pPr>
              <w:keepLines/>
              <w:widowControl/>
              <w:spacing w:line="360" w:lineRule="auto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物流管理类信息系统的概念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物流管理信息系统的基本功能和特点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复习思考题：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作业题：</w:t>
            </w:r>
            <w:r>
              <w:rPr>
                <w:rFonts w:hint="eastAsia" w:ascii="宋体" w:hAnsi="宋体"/>
                <w:szCs w:val="21"/>
              </w:rPr>
              <w:t>完成课后练习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5000" w:type="pct"/>
            <w:gridSpan w:val="8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教学后记：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ind w:left="-426" w:leftChars="-203"/>
        <w:jc w:val="center"/>
        <w:rPr>
          <w:rFonts w:ascii="宋体-方正超大字符集" w:hAnsi="华文细黑" w:eastAsia="宋体-方正超大字符集"/>
          <w:b/>
          <w:sz w:val="44"/>
          <w:szCs w:val="44"/>
        </w:rPr>
      </w:pPr>
      <w:r>
        <w:rPr>
          <w:rFonts w:hint="eastAsia" w:ascii="宋体-方正超大字符集" w:hAnsi="华文细黑" w:eastAsia="宋体-方正超大字符集"/>
          <w:b/>
          <w:sz w:val="44"/>
          <w:szCs w:val="44"/>
        </w:rPr>
        <w:t>《现代物流信息技术》教案</w:t>
      </w:r>
    </w:p>
    <w:p>
      <w:pPr>
        <w:jc w:val="right"/>
      </w:pPr>
      <w:r>
        <w:rPr>
          <w:rFonts w:hint="eastAsia"/>
        </w:rPr>
        <w:t xml:space="preserve">第 </w:t>
      </w:r>
      <w:r>
        <w:rPr>
          <w:rFonts w:hint="eastAsia" w:asciiTheme="minorEastAsia" w:hAnsiTheme="minorEastAsia" w:eastAsiaTheme="minorEastAsia"/>
          <w:lang w:val="en-US" w:eastAsia="zh-CN"/>
        </w:rPr>
        <w:t>2-2</w:t>
      </w:r>
      <w:r>
        <w:rPr>
          <w:rFonts w:hint="eastAsia"/>
        </w:rPr>
        <w:t xml:space="preserve"> 号</w:t>
      </w:r>
    </w:p>
    <w:tbl>
      <w:tblPr>
        <w:tblStyle w:val="6"/>
        <w:tblW w:w="5739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8"/>
        <w:gridCol w:w="1369"/>
        <w:gridCol w:w="1276"/>
        <w:gridCol w:w="994"/>
        <w:gridCol w:w="368"/>
        <w:gridCol w:w="1332"/>
        <w:gridCol w:w="1422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  题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keepLines/>
              <w:widowControl/>
              <w:jc w:val="center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认识物流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管理信息系统</w:t>
            </w:r>
          </w:p>
        </w:tc>
        <w:tc>
          <w:tcPr>
            <w:tcW w:w="2318" w:type="pct"/>
            <w:gridSpan w:val="4"/>
            <w:vAlign w:val="center"/>
          </w:tcPr>
          <w:p>
            <w:pPr>
              <w:keepLines/>
              <w:widowControl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授课教师 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Lines/>
              <w:widowControl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项目一任务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目标要求</w:t>
            </w:r>
          </w:p>
        </w:tc>
        <w:tc>
          <w:tcPr>
            <w:tcW w:w="4178" w:type="pct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1.掌握物流管理信息系统的概念、功能和特点；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2.掌握常用的物流管理信息系统的业务模块；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1.能够辨别常见物流管理信息系统；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2.能够在物流活动中使用物流管理信息系统完成物流作业；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黑体" w:hAnsi="宋体" w:eastAsia="黑体"/>
                <w:szCs w:val="21"/>
                <w:highlight w:val="none"/>
              </w:rPr>
            </w:pPr>
            <w:r>
              <w:rPr>
                <w:rFonts w:hint="eastAsia" w:ascii="黑体" w:hAnsi="宋体" w:eastAsia="黑体"/>
                <w:szCs w:val="21"/>
                <w:highlight w:val="none"/>
              </w:rPr>
              <w:t>思政目标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培养学生实事求是、细致严谨的学习精神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240" w:lineRule="auto"/>
              <w:textAlignment w:val="auto"/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2.认识物流信息管理系统对传统物流行业的促进作用。</w:t>
            </w:r>
          </w:p>
          <w:p>
            <w:pPr>
              <w:keepLines/>
              <w:widowControl/>
              <w:spacing w:line="24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8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重点</w:t>
            </w:r>
          </w:p>
        </w:tc>
        <w:tc>
          <w:tcPr>
            <w:tcW w:w="1860" w:type="pct"/>
            <w:gridSpan w:val="3"/>
            <w:vAlign w:val="center"/>
          </w:tcPr>
          <w:p>
            <w:pPr>
              <w:pStyle w:val="11"/>
              <w:keepLines/>
              <w:widowControl/>
              <w:numPr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常用物流管理信息系统业务模块</w:t>
            </w:r>
          </w:p>
          <w:p>
            <w:pPr>
              <w:pStyle w:val="11"/>
              <w:keepLines/>
              <w:widowControl/>
              <w:numPr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在物流活动中使用物流管理信息系统完成物流作业</w:t>
            </w:r>
            <w:r>
              <w:rPr>
                <w:rFonts w:hint="eastAsia" w:ascii="宋体" w:hAnsi="宋体"/>
                <w:bCs/>
                <w:szCs w:val="21"/>
              </w:rPr>
              <w:t>用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难点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pStyle w:val="11"/>
              <w:keepLines/>
              <w:widowControl/>
              <w:numPr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1.操作物流管理信息系统</w:t>
            </w:r>
          </w:p>
          <w:p>
            <w:pPr>
              <w:pStyle w:val="11"/>
              <w:keepLines/>
              <w:widowControl/>
              <w:numPr>
                <w:ilvl w:val="0"/>
                <w:numId w:val="0"/>
              </w:numPr>
              <w:ind w:leftChars="0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授课方式</w:t>
            </w:r>
          </w:p>
        </w:tc>
        <w:tc>
          <w:tcPr>
            <w:tcW w:w="1860" w:type="pct"/>
            <w:gridSpan w:val="3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讲授+实训</w:t>
            </w: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0" w:type="pct"/>
            <w:gridSpan w:val="3"/>
            <w:vMerge w:val="continue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6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班</w:t>
            </w:r>
          </w:p>
        </w:tc>
        <w:tc>
          <w:tcPr>
            <w:tcW w:w="1449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月 日  第 周</w:t>
            </w:r>
          </w:p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   第 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822" w:type="pct"/>
            <w:vMerge w:val="restar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课时分配</w:t>
            </w: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复习导入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tabs>
                <w:tab w:val="left" w:pos="2301"/>
              </w:tabs>
              <w:ind w:left="420" w:hanging="420" w:hangingChars="2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课堂实训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tabs>
                <w:tab w:val="left" w:pos="2301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布置作业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22" w:type="pct"/>
            <w:vMerge w:val="continue"/>
            <w:vAlign w:val="center"/>
          </w:tcPr>
          <w:p>
            <w:pPr>
              <w:keepLines/>
              <w:widowControl/>
              <w:rPr>
                <w:rFonts w:ascii="宋体" w:hAnsi="宋体"/>
                <w:szCs w:val="21"/>
              </w:rPr>
            </w:pPr>
          </w:p>
        </w:tc>
        <w:tc>
          <w:tcPr>
            <w:tcW w:w="700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讲授新课</w:t>
            </w:r>
          </w:p>
        </w:tc>
        <w:tc>
          <w:tcPr>
            <w:tcW w:w="652" w:type="pct"/>
            <w:vAlign w:val="center"/>
          </w:tcPr>
          <w:p>
            <w:pPr>
              <w:keepLines/>
              <w:widowControl/>
              <w:tabs>
                <w:tab w:val="left" w:pos="1025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696" w:type="pct"/>
            <w:gridSpan w:val="2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课程小结</w:t>
            </w:r>
          </w:p>
        </w:tc>
        <w:tc>
          <w:tcPr>
            <w:tcW w:w="681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分钟</w:t>
            </w:r>
          </w:p>
        </w:tc>
        <w:tc>
          <w:tcPr>
            <w:tcW w:w="727" w:type="pct"/>
            <w:vAlign w:val="center"/>
          </w:tcPr>
          <w:p>
            <w:pPr>
              <w:keepLines/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课堂辅导</w:t>
            </w:r>
          </w:p>
        </w:tc>
        <w:tc>
          <w:tcPr>
            <w:tcW w:w="722" w:type="pct"/>
            <w:vAlign w:val="center"/>
          </w:tcPr>
          <w:p>
            <w:pPr>
              <w:keepLines/>
              <w:widowControl/>
              <w:ind w:firstLine="27" w:firstLineChars="1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复习导入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5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分钟）</w:t>
            </w:r>
          </w:p>
          <w:p>
            <w:pPr>
              <w:keepLines/>
              <w:widowControl/>
              <w:spacing w:line="360" w:lineRule="auto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物流管理类信息系统的概念</w:t>
            </w:r>
          </w:p>
          <w:p>
            <w:pPr>
              <w:keepLines/>
              <w:widowControl/>
              <w:spacing w:line="360" w:lineRule="auto"/>
              <w:rPr>
                <w:rFonts w:hint="eastAsia" w:ascii="微软雅黑" w:hAnsi="微软雅黑" w:eastAsia="微软雅黑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  <w:t>物流管理信息系统的基本功能和特点</w:t>
            </w:r>
          </w:p>
          <w:p>
            <w:pPr>
              <w:keepLines/>
              <w:widowControl/>
              <w:spacing w:line="360" w:lineRule="auto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讲授新课（</w:t>
            </w:r>
            <w:r>
              <w:rPr>
                <w:rFonts w:hint="eastAsia" w:ascii="微软雅黑" w:hAnsi="微软雅黑" w:eastAsia="微软雅黑"/>
                <w:b/>
                <w:sz w:val="24"/>
                <w:lang w:val="en-US" w:eastAsia="zh-CN"/>
              </w:rPr>
              <w:t>30</w:t>
            </w:r>
            <w:r>
              <w:rPr>
                <w:rFonts w:hint="eastAsia" w:ascii="微软雅黑" w:hAnsi="微软雅黑" w:eastAsia="微软雅黑"/>
                <w:b/>
                <w:sz w:val="24"/>
              </w:rPr>
              <w:t>分钟）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物流管理信息系统的构成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ascii="黑体" w:hAnsi="宋体" w:eastAsia="黑体"/>
                <w:color w:val="000000"/>
                <w:szCs w:val="21"/>
              </w:rPr>
              <w:drawing>
                <wp:inline distT="0" distB="0" distL="114300" distR="114300">
                  <wp:extent cx="2663825" cy="1513205"/>
                  <wp:effectExtent l="0" t="0" r="3175" b="1079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825" cy="151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订单处理系统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采购管理系统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仓储管理系统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运输与配送管理系统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财务管理系统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Chars="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决策管理系统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常见物流信息管理软件的功能与业务模块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基本信息管理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模块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订单管理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模块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仓储管理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模块</w:t>
            </w: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/>
              <w:textAlignment w:val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/>
                <w:szCs w:val="21"/>
                <w:lang w:eastAsia="zh-CN"/>
              </w:rPr>
              <w:t>）运输管理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模块</w:t>
            </w:r>
            <w:bookmarkStart w:id="0" w:name="_GoBack"/>
            <w:bookmarkEnd w:id="0"/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课堂实训（15分钟）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任务背景：小林是某物流公司的仓储部的信息员，日常的工作主要是负责订单收集、整理、录入。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任务要求：信息员根据任务登入现代物流综合作业系统，完成入库订单处理任务。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实施步骤：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步：</w:t>
            </w: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信息员打开现代物流综合作业系统，输入账号，密码登入系统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第二步：信息员在现代物流综合作业系统中选择【仓储管理】模块，点击【入库订单】—【新增】，根据纸质入库通知单完成入库单的录入并保存。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第三步：信息员在系统内操作：返回到列表界面点击【生成作业计划】，再点击【确认生成】订单已经提交到作业环节生成入库作业计划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第四步：信息员返回到【仓储管理】模块，点击【入库单打印】，进入单据打印页面，选中 要打印的一条信息，点击最右面的选择框，选择打印入库单。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5"/>
              <w:textAlignment w:val="auto"/>
              <w:rPr>
                <w:rFonts w:hint="eastAsia" w:ascii="微软雅黑" w:hAnsi="微软雅黑" w:eastAsia="微软雅黑"/>
                <w:b/>
                <w:sz w:val="24"/>
              </w:rPr>
            </w:pPr>
            <w:r>
              <w:rPr>
                <w:rFonts w:hint="eastAsia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第五步：学生分组完成此次任务，讨论在订单录入的过程中如何保证数据输入的准确性？并谈谈订单数据的录入在物流管理信息系统中，发挥了什么作用？</w:t>
            </w:r>
          </w:p>
          <w:p>
            <w:pPr>
              <w:keepLines/>
              <w:widowControl/>
              <w:spacing w:line="360" w:lineRule="auto"/>
              <w:rPr>
                <w:rFonts w:ascii="微软雅黑" w:hAnsi="微软雅黑" w:eastAsia="微软雅黑"/>
                <w:b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</w:rPr>
              <w:t>课堂小结（10分钟）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40" w:line="360" w:lineRule="auto"/>
              <w:textAlignment w:val="auto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1.</w:t>
            </w:r>
            <w:r>
              <w:rPr>
                <w:rFonts w:hint="eastAsia" w:ascii="宋体" w:hAnsi="宋体" w:eastAsia="宋体" w:cs="Times New Roman"/>
                <w:szCs w:val="21"/>
              </w:rPr>
              <w:t>请简述物流管理信息系统的构成。</w:t>
            </w:r>
          </w:p>
          <w:p>
            <w:pPr>
              <w:keepLines/>
              <w:widowControl/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Times New Roman"/>
                <w:szCs w:val="21"/>
              </w:rPr>
              <w:t>.试简述常见物流信息管理软件的功能与业务模块。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复习思考题：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5000" w:type="pct"/>
            <w:gridSpan w:val="8"/>
            <w:vAlign w:val="center"/>
          </w:tcPr>
          <w:p>
            <w:pPr>
              <w:keepLines/>
              <w:widowControl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作业题：</w:t>
            </w:r>
            <w:r>
              <w:rPr>
                <w:rFonts w:hint="eastAsia" w:ascii="宋体" w:hAnsi="宋体"/>
                <w:szCs w:val="21"/>
              </w:rPr>
              <w:t>完成课后练习</w:t>
            </w:r>
          </w:p>
          <w:p>
            <w:pPr>
              <w:keepLines/>
              <w:widowControl/>
              <w:jc w:val="left"/>
              <w:rPr>
                <w:rFonts w:hint="eastAsia" w:ascii="宋体" w:hAnsi="宋体"/>
                <w:szCs w:val="21"/>
              </w:rPr>
            </w:pPr>
          </w:p>
        </w:tc>
      </w:tr>
    </w:tbl>
    <w:p/>
    <w:sectPr>
      <w:footerReference r:id="rId3" w:type="default"/>
      <w:pgSz w:w="11906" w:h="16838"/>
      <w:pgMar w:top="1134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4515972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D94F00"/>
    <w:multiLevelType w:val="multilevel"/>
    <w:tmpl w:val="07D94F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203185"/>
    <w:multiLevelType w:val="multilevel"/>
    <w:tmpl w:val="112031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B2241F"/>
    <w:multiLevelType w:val="multilevel"/>
    <w:tmpl w:val="23B2241F"/>
    <w:lvl w:ilvl="0" w:tentative="0">
      <w:start w:val="1"/>
      <w:numFmt w:val="japaneseCounting"/>
      <w:lvlText w:val="（%1）"/>
      <w:lvlJc w:val="left"/>
      <w:pPr>
        <w:ind w:left="114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5" w:hanging="420"/>
      </w:pPr>
    </w:lvl>
    <w:lvl w:ilvl="2" w:tentative="0">
      <w:start w:val="1"/>
      <w:numFmt w:val="lowerRoman"/>
      <w:lvlText w:val="%3."/>
      <w:lvlJc w:val="right"/>
      <w:pPr>
        <w:ind w:left="1685" w:hanging="420"/>
      </w:pPr>
    </w:lvl>
    <w:lvl w:ilvl="3" w:tentative="0">
      <w:start w:val="1"/>
      <w:numFmt w:val="decimal"/>
      <w:lvlText w:val="%4."/>
      <w:lvlJc w:val="left"/>
      <w:pPr>
        <w:ind w:left="2105" w:hanging="420"/>
      </w:pPr>
    </w:lvl>
    <w:lvl w:ilvl="4" w:tentative="0">
      <w:start w:val="1"/>
      <w:numFmt w:val="lowerLetter"/>
      <w:lvlText w:val="%5)"/>
      <w:lvlJc w:val="left"/>
      <w:pPr>
        <w:ind w:left="2525" w:hanging="420"/>
      </w:pPr>
    </w:lvl>
    <w:lvl w:ilvl="5" w:tentative="0">
      <w:start w:val="1"/>
      <w:numFmt w:val="lowerRoman"/>
      <w:lvlText w:val="%6."/>
      <w:lvlJc w:val="right"/>
      <w:pPr>
        <w:ind w:left="2945" w:hanging="420"/>
      </w:pPr>
    </w:lvl>
    <w:lvl w:ilvl="6" w:tentative="0">
      <w:start w:val="1"/>
      <w:numFmt w:val="decimal"/>
      <w:lvlText w:val="%7."/>
      <w:lvlJc w:val="left"/>
      <w:pPr>
        <w:ind w:left="3365" w:hanging="420"/>
      </w:pPr>
    </w:lvl>
    <w:lvl w:ilvl="7" w:tentative="0">
      <w:start w:val="1"/>
      <w:numFmt w:val="lowerLetter"/>
      <w:lvlText w:val="%8)"/>
      <w:lvlJc w:val="left"/>
      <w:pPr>
        <w:ind w:left="3785" w:hanging="420"/>
      </w:pPr>
    </w:lvl>
    <w:lvl w:ilvl="8" w:tentative="0">
      <w:start w:val="1"/>
      <w:numFmt w:val="lowerRoman"/>
      <w:lvlText w:val="%9."/>
      <w:lvlJc w:val="right"/>
      <w:pPr>
        <w:ind w:left="4205" w:hanging="420"/>
      </w:pPr>
    </w:lvl>
  </w:abstractNum>
  <w:abstractNum w:abstractNumId="3">
    <w:nsid w:val="481EF683"/>
    <w:multiLevelType w:val="singleLevel"/>
    <w:tmpl w:val="481EF68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9B22D47"/>
    <w:multiLevelType w:val="singleLevel"/>
    <w:tmpl w:val="79B22D4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88D"/>
    <w:rsid w:val="00001154"/>
    <w:rsid w:val="000205ED"/>
    <w:rsid w:val="00061754"/>
    <w:rsid w:val="000739E1"/>
    <w:rsid w:val="00081FC4"/>
    <w:rsid w:val="000B0610"/>
    <w:rsid w:val="000B537D"/>
    <w:rsid w:val="000D1743"/>
    <w:rsid w:val="000D32EF"/>
    <w:rsid w:val="000F4FAF"/>
    <w:rsid w:val="00136B68"/>
    <w:rsid w:val="00136DB3"/>
    <w:rsid w:val="0013716A"/>
    <w:rsid w:val="00145E2A"/>
    <w:rsid w:val="00152387"/>
    <w:rsid w:val="00156B24"/>
    <w:rsid w:val="00186323"/>
    <w:rsid w:val="001920EA"/>
    <w:rsid w:val="001D0F97"/>
    <w:rsid w:val="001D119D"/>
    <w:rsid w:val="001D4996"/>
    <w:rsid w:val="001F61E1"/>
    <w:rsid w:val="00203BDE"/>
    <w:rsid w:val="00203CAE"/>
    <w:rsid w:val="00205E45"/>
    <w:rsid w:val="00223B1C"/>
    <w:rsid w:val="00230F5A"/>
    <w:rsid w:val="00240262"/>
    <w:rsid w:val="00245589"/>
    <w:rsid w:val="00251EC9"/>
    <w:rsid w:val="00270B83"/>
    <w:rsid w:val="00273E17"/>
    <w:rsid w:val="002806EB"/>
    <w:rsid w:val="0028574F"/>
    <w:rsid w:val="002E4400"/>
    <w:rsid w:val="002E6396"/>
    <w:rsid w:val="002F6088"/>
    <w:rsid w:val="0030056C"/>
    <w:rsid w:val="0031054F"/>
    <w:rsid w:val="00394CE5"/>
    <w:rsid w:val="003A3E0A"/>
    <w:rsid w:val="003B461C"/>
    <w:rsid w:val="003D6F71"/>
    <w:rsid w:val="003E1260"/>
    <w:rsid w:val="003E3B86"/>
    <w:rsid w:val="003E76BD"/>
    <w:rsid w:val="003F179F"/>
    <w:rsid w:val="003F18A9"/>
    <w:rsid w:val="00401B0D"/>
    <w:rsid w:val="00421362"/>
    <w:rsid w:val="004247AA"/>
    <w:rsid w:val="00433B8D"/>
    <w:rsid w:val="00436180"/>
    <w:rsid w:val="00447B59"/>
    <w:rsid w:val="00454362"/>
    <w:rsid w:val="0046460D"/>
    <w:rsid w:val="004667E6"/>
    <w:rsid w:val="004817CC"/>
    <w:rsid w:val="004A1B92"/>
    <w:rsid w:val="004A537A"/>
    <w:rsid w:val="004B0B7B"/>
    <w:rsid w:val="004B61ED"/>
    <w:rsid w:val="004B7689"/>
    <w:rsid w:val="004D09F4"/>
    <w:rsid w:val="004D2D09"/>
    <w:rsid w:val="004D76E2"/>
    <w:rsid w:val="004F2622"/>
    <w:rsid w:val="004F3351"/>
    <w:rsid w:val="00506F41"/>
    <w:rsid w:val="00510F82"/>
    <w:rsid w:val="00521489"/>
    <w:rsid w:val="005223CA"/>
    <w:rsid w:val="00534D59"/>
    <w:rsid w:val="00540136"/>
    <w:rsid w:val="00547AF8"/>
    <w:rsid w:val="00547D00"/>
    <w:rsid w:val="00562452"/>
    <w:rsid w:val="00563EC8"/>
    <w:rsid w:val="005802E0"/>
    <w:rsid w:val="00586542"/>
    <w:rsid w:val="005A3832"/>
    <w:rsid w:val="005B4D4C"/>
    <w:rsid w:val="005F5C15"/>
    <w:rsid w:val="005F78B7"/>
    <w:rsid w:val="0060756A"/>
    <w:rsid w:val="0065786A"/>
    <w:rsid w:val="00663E64"/>
    <w:rsid w:val="006B4D5F"/>
    <w:rsid w:val="006C109A"/>
    <w:rsid w:val="006C4943"/>
    <w:rsid w:val="006D110E"/>
    <w:rsid w:val="006E371E"/>
    <w:rsid w:val="00704DB7"/>
    <w:rsid w:val="0071482B"/>
    <w:rsid w:val="00720749"/>
    <w:rsid w:val="00722E70"/>
    <w:rsid w:val="0072390B"/>
    <w:rsid w:val="00743792"/>
    <w:rsid w:val="0076675A"/>
    <w:rsid w:val="00787221"/>
    <w:rsid w:val="00792699"/>
    <w:rsid w:val="007A101A"/>
    <w:rsid w:val="007A3784"/>
    <w:rsid w:val="007D2996"/>
    <w:rsid w:val="007D6BC4"/>
    <w:rsid w:val="007D798A"/>
    <w:rsid w:val="00813176"/>
    <w:rsid w:val="0085549C"/>
    <w:rsid w:val="00866053"/>
    <w:rsid w:val="0088688B"/>
    <w:rsid w:val="008B70A8"/>
    <w:rsid w:val="00902DC1"/>
    <w:rsid w:val="009068F0"/>
    <w:rsid w:val="009205F6"/>
    <w:rsid w:val="0092124D"/>
    <w:rsid w:val="00954794"/>
    <w:rsid w:val="0096348A"/>
    <w:rsid w:val="009707D2"/>
    <w:rsid w:val="00984E45"/>
    <w:rsid w:val="00992B2A"/>
    <w:rsid w:val="00994BC5"/>
    <w:rsid w:val="009A13AF"/>
    <w:rsid w:val="009C507F"/>
    <w:rsid w:val="009D517D"/>
    <w:rsid w:val="009F4FEB"/>
    <w:rsid w:val="00A11AC3"/>
    <w:rsid w:val="00A14A20"/>
    <w:rsid w:val="00A36900"/>
    <w:rsid w:val="00A41E15"/>
    <w:rsid w:val="00A42657"/>
    <w:rsid w:val="00A56302"/>
    <w:rsid w:val="00A71010"/>
    <w:rsid w:val="00AF7936"/>
    <w:rsid w:val="00B170DF"/>
    <w:rsid w:val="00B26574"/>
    <w:rsid w:val="00B31A15"/>
    <w:rsid w:val="00B65B31"/>
    <w:rsid w:val="00B71FA7"/>
    <w:rsid w:val="00B86C32"/>
    <w:rsid w:val="00B902A6"/>
    <w:rsid w:val="00BA4EEF"/>
    <w:rsid w:val="00BB60DF"/>
    <w:rsid w:val="00BC31D4"/>
    <w:rsid w:val="00BC54B5"/>
    <w:rsid w:val="00C57724"/>
    <w:rsid w:val="00C86B34"/>
    <w:rsid w:val="00CA089F"/>
    <w:rsid w:val="00CA65CA"/>
    <w:rsid w:val="00CE3F0D"/>
    <w:rsid w:val="00D010D8"/>
    <w:rsid w:val="00D04BB0"/>
    <w:rsid w:val="00D43DFD"/>
    <w:rsid w:val="00D60200"/>
    <w:rsid w:val="00D813D4"/>
    <w:rsid w:val="00D85813"/>
    <w:rsid w:val="00D85E16"/>
    <w:rsid w:val="00DA0E45"/>
    <w:rsid w:val="00DC2B22"/>
    <w:rsid w:val="00DD2F9B"/>
    <w:rsid w:val="00DD4A25"/>
    <w:rsid w:val="00DE2EC7"/>
    <w:rsid w:val="00E05E72"/>
    <w:rsid w:val="00E3188D"/>
    <w:rsid w:val="00E32651"/>
    <w:rsid w:val="00E42AF6"/>
    <w:rsid w:val="00E75FA1"/>
    <w:rsid w:val="00E913DF"/>
    <w:rsid w:val="00E97F34"/>
    <w:rsid w:val="00EA374D"/>
    <w:rsid w:val="00EA7CD7"/>
    <w:rsid w:val="00EC6FA6"/>
    <w:rsid w:val="00EC7880"/>
    <w:rsid w:val="00F345E6"/>
    <w:rsid w:val="00F52599"/>
    <w:rsid w:val="00F5556A"/>
    <w:rsid w:val="00F56D78"/>
    <w:rsid w:val="00F6304B"/>
    <w:rsid w:val="00FB7CFB"/>
    <w:rsid w:val="00FD1AFA"/>
    <w:rsid w:val="00FD4A2D"/>
    <w:rsid w:val="00FF58D4"/>
    <w:rsid w:val="06CA262D"/>
    <w:rsid w:val="12F456CD"/>
    <w:rsid w:val="1903437C"/>
    <w:rsid w:val="2AAF1156"/>
    <w:rsid w:val="660222D4"/>
    <w:rsid w:val="7C1A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192</Words>
  <Characters>1099</Characters>
  <Lines>9</Lines>
  <Paragraphs>2</Paragraphs>
  <TotalTime>0</TotalTime>
  <ScaleCrop>false</ScaleCrop>
  <LinksUpToDate>false</LinksUpToDate>
  <CharactersWithSpaces>1289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2017-09-03T13:11:00Z</dcterms:created>
  <dc:creator>Waimen Cheung</dc:creator>
  <cp:lastModifiedBy>summer夏夏</cp:lastModifiedBy>
  <cp:lastPrinted>2017-10-08T09:10:00Z</cp:lastPrinted>
  <dcterms:modified xsi:type="dcterms:W3CDTF">2021-07-13T07:51:53Z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C045743D0F91466FA459B0553C65929C</vt:lpwstr>
  </property>
</Properties>
</file>