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192B82" w14:textId="77777777" w:rsidR="00E3188D" w:rsidRDefault="003E3B86" w:rsidP="004669FF">
      <w:pPr>
        <w:ind w:leftChars="-203" w:left="-426"/>
        <w:jc w:val="center"/>
        <w:rPr>
          <w:rFonts w:ascii="宋体-方正超大字符集" w:eastAsia="宋体-方正超大字符集" w:hAnsi="华文细黑"/>
          <w:b/>
          <w:sz w:val="44"/>
          <w:szCs w:val="44"/>
        </w:rPr>
      </w:pPr>
      <w:r>
        <w:rPr>
          <w:rFonts w:ascii="宋体-方正超大字符集" w:eastAsia="宋体-方正超大字符集" w:hAnsi="华文细黑" w:hint="eastAsia"/>
          <w:b/>
          <w:sz w:val="44"/>
          <w:szCs w:val="44"/>
        </w:rPr>
        <w:t>《现代物流信息技术》</w:t>
      </w:r>
      <w:r w:rsidR="00E3188D">
        <w:rPr>
          <w:rFonts w:ascii="宋体-方正超大字符集" w:eastAsia="宋体-方正超大字符集" w:hAnsi="华文细黑" w:hint="eastAsia"/>
          <w:b/>
          <w:sz w:val="44"/>
          <w:szCs w:val="44"/>
        </w:rPr>
        <w:t>教案</w:t>
      </w:r>
    </w:p>
    <w:p w14:paraId="14A6FBDC" w14:textId="77777777" w:rsidR="00E3188D" w:rsidRDefault="00E3188D" w:rsidP="00E3188D">
      <w:pPr>
        <w:jc w:val="right"/>
      </w:pPr>
      <w:r>
        <w:rPr>
          <w:rFonts w:hint="eastAsia"/>
        </w:rPr>
        <w:t>第</w:t>
      </w:r>
      <w:r>
        <w:rPr>
          <w:rFonts w:hint="eastAsia"/>
        </w:rPr>
        <w:t xml:space="preserve"> </w:t>
      </w:r>
      <w:r w:rsidR="00992B2A" w:rsidRPr="003E3B86">
        <w:rPr>
          <w:rFonts w:asciiTheme="minorEastAsia" w:eastAsiaTheme="minorEastAsia" w:hAnsiTheme="minorEastAsia" w:hint="eastAsia"/>
        </w:rPr>
        <w:t>1</w:t>
      </w:r>
      <w:r w:rsidR="004F3351">
        <w:rPr>
          <w:rFonts w:hint="eastAsia"/>
        </w:rPr>
        <w:t xml:space="preserve"> </w:t>
      </w:r>
      <w:r>
        <w:rPr>
          <w:rFonts w:hint="eastAsia"/>
        </w:rPr>
        <w:t>号</w:t>
      </w:r>
    </w:p>
    <w:tbl>
      <w:tblPr>
        <w:tblW w:w="573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6"/>
        <w:gridCol w:w="1333"/>
        <w:gridCol w:w="1242"/>
        <w:gridCol w:w="967"/>
        <w:gridCol w:w="358"/>
        <w:gridCol w:w="1297"/>
        <w:gridCol w:w="1384"/>
        <w:gridCol w:w="1375"/>
      </w:tblGrid>
      <w:tr w:rsidR="003E3B86" w14:paraId="7CCBE5F3" w14:textId="77777777" w:rsidTr="006A7B88">
        <w:trPr>
          <w:trHeight w:val="470"/>
          <w:jc w:val="center"/>
        </w:trPr>
        <w:tc>
          <w:tcPr>
            <w:tcW w:w="822" w:type="pct"/>
            <w:vAlign w:val="center"/>
          </w:tcPr>
          <w:p w14:paraId="6518F465"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课  题</w:t>
            </w:r>
          </w:p>
        </w:tc>
        <w:tc>
          <w:tcPr>
            <w:tcW w:w="1860" w:type="pct"/>
            <w:gridSpan w:val="3"/>
            <w:vAlign w:val="center"/>
          </w:tcPr>
          <w:p w14:paraId="0964BFDB" w14:textId="25E842AD" w:rsidR="003E3B86" w:rsidRPr="00364292" w:rsidRDefault="00810DB9" w:rsidP="00F56D78">
            <w:pPr>
              <w:keepLines/>
              <w:widowControl/>
              <w:jc w:val="center"/>
              <w:rPr>
                <w:rFonts w:ascii="宋体" w:hAnsi="宋体"/>
                <w:color w:val="000000"/>
                <w:szCs w:val="21"/>
              </w:rPr>
            </w:pPr>
            <w:r w:rsidRPr="00810DB9">
              <w:rPr>
                <w:rFonts w:ascii="宋体" w:hAnsi="宋体" w:hint="eastAsia"/>
                <w:szCs w:val="21"/>
              </w:rPr>
              <w:t>E</w:t>
            </w:r>
            <w:r w:rsidRPr="00810DB9">
              <w:rPr>
                <w:rFonts w:ascii="宋体" w:hAnsi="宋体"/>
                <w:szCs w:val="21"/>
              </w:rPr>
              <w:t>DI</w:t>
            </w:r>
            <w:r w:rsidRPr="00810DB9">
              <w:rPr>
                <w:rFonts w:ascii="宋体" w:hAnsi="宋体" w:hint="eastAsia"/>
                <w:szCs w:val="21"/>
              </w:rPr>
              <w:t>技术及应用</w:t>
            </w:r>
          </w:p>
        </w:tc>
        <w:tc>
          <w:tcPr>
            <w:tcW w:w="2318" w:type="pct"/>
            <w:gridSpan w:val="4"/>
            <w:vAlign w:val="center"/>
          </w:tcPr>
          <w:p w14:paraId="7920DD04" w14:textId="77777777" w:rsidR="003E3B86" w:rsidRPr="00BA4EEF" w:rsidRDefault="003E3B86" w:rsidP="00F56D78">
            <w:pPr>
              <w:keepLines/>
              <w:widowControl/>
              <w:rPr>
                <w:rFonts w:ascii="宋体" w:hAnsi="宋体"/>
                <w:b/>
                <w:szCs w:val="21"/>
              </w:rPr>
            </w:pPr>
            <w:r w:rsidRPr="00BA4EEF">
              <w:rPr>
                <w:rFonts w:ascii="宋体" w:hAnsi="宋体" w:hint="eastAsia"/>
                <w:b/>
                <w:szCs w:val="21"/>
              </w:rPr>
              <w:t xml:space="preserve">授课教师 ： </w:t>
            </w:r>
          </w:p>
        </w:tc>
      </w:tr>
      <w:tr w:rsidR="003E3B86" w14:paraId="3F1AFB91" w14:textId="77777777" w:rsidTr="006A7B88">
        <w:trPr>
          <w:trHeight w:val="561"/>
          <w:jc w:val="center"/>
        </w:trPr>
        <w:tc>
          <w:tcPr>
            <w:tcW w:w="822" w:type="pct"/>
            <w:vAlign w:val="center"/>
          </w:tcPr>
          <w:p w14:paraId="3541931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章节</w:t>
            </w:r>
          </w:p>
        </w:tc>
        <w:tc>
          <w:tcPr>
            <w:tcW w:w="4178" w:type="pct"/>
            <w:gridSpan w:val="7"/>
            <w:vAlign w:val="center"/>
          </w:tcPr>
          <w:p w14:paraId="2FB49DEB" w14:textId="4F87424F" w:rsidR="003E3B86" w:rsidRPr="00DE369C" w:rsidRDefault="003E3B86" w:rsidP="00F56D78">
            <w:pPr>
              <w:keepLines/>
              <w:widowControl/>
              <w:jc w:val="center"/>
              <w:rPr>
                <w:rFonts w:ascii="宋体" w:hAnsi="宋体"/>
                <w:szCs w:val="21"/>
              </w:rPr>
            </w:pPr>
            <w:r>
              <w:rPr>
                <w:rFonts w:ascii="宋体" w:hAnsi="宋体" w:hint="eastAsia"/>
                <w:szCs w:val="21"/>
              </w:rPr>
              <w:t>项目</w:t>
            </w:r>
            <w:r w:rsidR="009B7FF0">
              <w:rPr>
                <w:rFonts w:ascii="宋体" w:hAnsi="宋体" w:hint="eastAsia"/>
                <w:szCs w:val="21"/>
              </w:rPr>
              <w:t>四</w:t>
            </w:r>
            <w:r>
              <w:rPr>
                <w:rFonts w:ascii="宋体" w:hAnsi="宋体" w:hint="eastAsia"/>
                <w:szCs w:val="21"/>
              </w:rPr>
              <w:t>任务</w:t>
            </w:r>
            <w:r w:rsidR="009B32A5">
              <w:rPr>
                <w:rFonts w:ascii="宋体" w:hAnsi="宋体" w:hint="eastAsia"/>
                <w:szCs w:val="21"/>
              </w:rPr>
              <w:t>三</w:t>
            </w:r>
            <w:r w:rsidR="009B32A5" w:rsidRPr="00810DB9">
              <w:rPr>
                <w:rFonts w:ascii="宋体" w:hAnsi="宋体" w:hint="eastAsia"/>
                <w:szCs w:val="21"/>
              </w:rPr>
              <w:t>E</w:t>
            </w:r>
            <w:r w:rsidR="009B32A5" w:rsidRPr="00810DB9">
              <w:rPr>
                <w:rFonts w:ascii="宋体" w:hAnsi="宋体"/>
                <w:szCs w:val="21"/>
              </w:rPr>
              <w:t>DI</w:t>
            </w:r>
            <w:r w:rsidR="009B32A5" w:rsidRPr="00810DB9">
              <w:rPr>
                <w:rFonts w:ascii="宋体" w:hAnsi="宋体" w:hint="eastAsia"/>
                <w:szCs w:val="21"/>
              </w:rPr>
              <w:t>技术及应用</w:t>
            </w:r>
          </w:p>
        </w:tc>
      </w:tr>
      <w:tr w:rsidR="003E3B86" w14:paraId="4F431464" w14:textId="77777777" w:rsidTr="006A7B88">
        <w:trPr>
          <w:trHeight w:val="3248"/>
          <w:jc w:val="center"/>
        </w:trPr>
        <w:tc>
          <w:tcPr>
            <w:tcW w:w="822" w:type="pct"/>
            <w:vAlign w:val="center"/>
          </w:tcPr>
          <w:p w14:paraId="0931B030"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目标要求</w:t>
            </w:r>
          </w:p>
        </w:tc>
        <w:tc>
          <w:tcPr>
            <w:tcW w:w="4178" w:type="pct"/>
            <w:gridSpan w:val="7"/>
            <w:vAlign w:val="center"/>
          </w:tcPr>
          <w:p w14:paraId="5240D1FE"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知识目标</w:t>
            </w:r>
          </w:p>
          <w:p w14:paraId="1A97D164" w14:textId="77777777" w:rsidR="004660EE" w:rsidRPr="004C465B" w:rsidRDefault="004660EE" w:rsidP="00F7521C">
            <w:pPr>
              <w:spacing w:line="330" w:lineRule="atLeast"/>
              <w:rPr>
                <w:rFonts w:ascii="宋体" w:hAnsi="宋体"/>
                <w:szCs w:val="21"/>
              </w:rPr>
            </w:pPr>
            <w:r w:rsidRPr="004C465B">
              <w:rPr>
                <w:rFonts w:ascii="宋体" w:hAnsi="宋体" w:hint="eastAsia"/>
                <w:szCs w:val="21"/>
              </w:rPr>
              <w:t>1.掌握E</w:t>
            </w:r>
            <w:r w:rsidRPr="004C465B">
              <w:rPr>
                <w:rFonts w:ascii="宋体" w:hAnsi="宋体"/>
                <w:szCs w:val="21"/>
              </w:rPr>
              <w:t>DI</w:t>
            </w:r>
            <w:r w:rsidRPr="004C465B">
              <w:rPr>
                <w:rFonts w:ascii="宋体" w:hAnsi="宋体" w:hint="eastAsia"/>
                <w:szCs w:val="21"/>
              </w:rPr>
              <w:t>的定义、E</w:t>
            </w:r>
            <w:r w:rsidRPr="004C465B">
              <w:rPr>
                <w:rFonts w:ascii="宋体" w:hAnsi="宋体"/>
                <w:szCs w:val="21"/>
              </w:rPr>
              <w:t>DI</w:t>
            </w:r>
            <w:r w:rsidRPr="004C465B">
              <w:rPr>
                <w:rFonts w:ascii="宋体" w:hAnsi="宋体" w:hint="eastAsia"/>
                <w:szCs w:val="21"/>
              </w:rPr>
              <w:t>的分类；</w:t>
            </w:r>
          </w:p>
          <w:p w14:paraId="4D48B694" w14:textId="77777777" w:rsidR="004660EE" w:rsidRPr="004C465B" w:rsidRDefault="004660EE" w:rsidP="00F7521C">
            <w:pPr>
              <w:spacing w:line="330" w:lineRule="atLeast"/>
              <w:rPr>
                <w:rFonts w:ascii="宋体" w:hAnsi="宋体"/>
                <w:szCs w:val="21"/>
              </w:rPr>
            </w:pPr>
            <w:r w:rsidRPr="004C465B">
              <w:rPr>
                <w:rFonts w:ascii="宋体" w:hAnsi="宋体" w:hint="eastAsia"/>
                <w:szCs w:val="21"/>
              </w:rPr>
              <w:t>2</w:t>
            </w:r>
            <w:r w:rsidRPr="004C465B">
              <w:rPr>
                <w:rFonts w:ascii="宋体" w:hAnsi="宋体"/>
                <w:szCs w:val="21"/>
              </w:rPr>
              <w:t>.</w:t>
            </w:r>
            <w:r w:rsidRPr="004C465B">
              <w:rPr>
                <w:rFonts w:ascii="宋体" w:hAnsi="宋体" w:hint="eastAsia"/>
                <w:szCs w:val="21"/>
              </w:rPr>
              <w:t>掌握E</w:t>
            </w:r>
            <w:r w:rsidRPr="004C465B">
              <w:rPr>
                <w:rFonts w:ascii="宋体" w:hAnsi="宋体"/>
                <w:szCs w:val="21"/>
              </w:rPr>
              <w:t>DI</w:t>
            </w:r>
            <w:r w:rsidRPr="004C465B">
              <w:rPr>
                <w:rFonts w:ascii="宋体" w:hAnsi="宋体" w:hint="eastAsia"/>
                <w:szCs w:val="21"/>
              </w:rPr>
              <w:t>系统功能组成；</w:t>
            </w:r>
          </w:p>
          <w:p w14:paraId="79913004" w14:textId="77777777" w:rsidR="004660EE" w:rsidRPr="004C465B" w:rsidRDefault="004660EE" w:rsidP="00F7521C">
            <w:pPr>
              <w:spacing w:line="330" w:lineRule="atLeast"/>
              <w:rPr>
                <w:rFonts w:ascii="宋体" w:hAnsi="宋体"/>
                <w:szCs w:val="21"/>
              </w:rPr>
            </w:pPr>
            <w:r w:rsidRPr="004C465B">
              <w:rPr>
                <w:rFonts w:ascii="宋体" w:hAnsi="宋体"/>
                <w:szCs w:val="21"/>
              </w:rPr>
              <w:t>3</w:t>
            </w:r>
            <w:r w:rsidRPr="004C465B">
              <w:rPr>
                <w:rFonts w:ascii="宋体" w:hAnsi="宋体" w:hint="eastAsia"/>
                <w:szCs w:val="21"/>
              </w:rPr>
              <w:t>.掌握E</w:t>
            </w:r>
            <w:r w:rsidRPr="004C465B">
              <w:rPr>
                <w:rFonts w:ascii="宋体" w:hAnsi="宋体"/>
                <w:szCs w:val="21"/>
              </w:rPr>
              <w:t>DI</w:t>
            </w:r>
            <w:r w:rsidRPr="004C465B">
              <w:rPr>
                <w:rFonts w:ascii="宋体" w:hAnsi="宋体" w:hint="eastAsia"/>
                <w:szCs w:val="21"/>
              </w:rPr>
              <w:t>的应用领域。</w:t>
            </w:r>
          </w:p>
          <w:p w14:paraId="0C05FC44" w14:textId="77777777" w:rsidR="003E3B86" w:rsidRPr="003E3B86" w:rsidRDefault="003E3B86" w:rsidP="00F56D78">
            <w:pPr>
              <w:keepLines/>
              <w:widowControl/>
              <w:spacing w:line="330" w:lineRule="atLeast"/>
              <w:rPr>
                <w:rFonts w:asciiTheme="minorEastAsia" w:eastAsiaTheme="minorEastAsia" w:hAnsiTheme="minorEastAsia"/>
                <w:szCs w:val="21"/>
              </w:rPr>
            </w:pPr>
            <w:r w:rsidRPr="003E3B86">
              <w:rPr>
                <w:rFonts w:asciiTheme="minorEastAsia" w:eastAsiaTheme="minorEastAsia" w:hAnsiTheme="minorEastAsia" w:hint="eastAsia"/>
                <w:szCs w:val="21"/>
              </w:rPr>
              <w:t>能力目标</w:t>
            </w:r>
          </w:p>
          <w:p w14:paraId="3D863DB3" w14:textId="77777777" w:rsidR="004660EE" w:rsidRPr="004C465B" w:rsidRDefault="004660EE" w:rsidP="00F7521C">
            <w:pPr>
              <w:spacing w:line="330" w:lineRule="atLeast"/>
              <w:rPr>
                <w:rFonts w:ascii="宋体" w:hAnsi="宋体"/>
                <w:szCs w:val="21"/>
              </w:rPr>
            </w:pPr>
            <w:r w:rsidRPr="004C465B">
              <w:rPr>
                <w:rFonts w:ascii="宋体" w:hAnsi="宋体" w:hint="eastAsia"/>
                <w:szCs w:val="21"/>
              </w:rPr>
              <w:t>1.能够对E</w:t>
            </w:r>
            <w:r w:rsidRPr="004C465B">
              <w:rPr>
                <w:rFonts w:ascii="宋体" w:hAnsi="宋体"/>
                <w:szCs w:val="21"/>
              </w:rPr>
              <w:t>DI</w:t>
            </w:r>
            <w:r w:rsidRPr="004C465B">
              <w:rPr>
                <w:rFonts w:ascii="宋体" w:hAnsi="宋体" w:hint="eastAsia"/>
                <w:szCs w:val="21"/>
              </w:rPr>
              <w:t>进行分类；</w:t>
            </w:r>
          </w:p>
          <w:p w14:paraId="61F9D138" w14:textId="77777777" w:rsidR="004660EE" w:rsidRPr="004C465B" w:rsidRDefault="004660EE" w:rsidP="00F7521C">
            <w:pPr>
              <w:spacing w:line="330" w:lineRule="atLeast"/>
              <w:rPr>
                <w:rFonts w:ascii="宋体" w:hAnsi="宋体"/>
                <w:szCs w:val="21"/>
              </w:rPr>
            </w:pPr>
            <w:r w:rsidRPr="004C465B">
              <w:rPr>
                <w:rFonts w:ascii="宋体" w:hAnsi="宋体" w:hint="eastAsia"/>
                <w:szCs w:val="21"/>
              </w:rPr>
              <w:t>2.能够根据不同的E</w:t>
            </w:r>
            <w:r w:rsidRPr="004C465B">
              <w:rPr>
                <w:rFonts w:ascii="宋体" w:hAnsi="宋体"/>
                <w:szCs w:val="21"/>
              </w:rPr>
              <w:t>DI</w:t>
            </w:r>
            <w:r w:rsidRPr="004C465B">
              <w:rPr>
                <w:rFonts w:ascii="宋体" w:hAnsi="宋体" w:hint="eastAsia"/>
                <w:szCs w:val="21"/>
              </w:rPr>
              <w:t>应用场景，概述E</w:t>
            </w:r>
            <w:r w:rsidRPr="004C465B">
              <w:rPr>
                <w:rFonts w:ascii="宋体" w:hAnsi="宋体"/>
                <w:szCs w:val="21"/>
              </w:rPr>
              <w:t>DI</w:t>
            </w:r>
            <w:r w:rsidRPr="004C465B">
              <w:rPr>
                <w:rFonts w:ascii="宋体" w:hAnsi="宋体" w:hint="eastAsia"/>
                <w:szCs w:val="21"/>
              </w:rPr>
              <w:t>的系统功能。</w:t>
            </w:r>
          </w:p>
          <w:p w14:paraId="368EAD13" w14:textId="77777777" w:rsidR="003E3B86" w:rsidRPr="003E3B86" w:rsidRDefault="003E3B86" w:rsidP="00F56D78">
            <w:pPr>
              <w:keepLines/>
              <w:widowControl/>
              <w:spacing w:before="40" w:after="40" w:line="330" w:lineRule="atLeast"/>
              <w:rPr>
                <w:rFonts w:asciiTheme="minorEastAsia" w:eastAsiaTheme="minorEastAsia" w:hAnsiTheme="minorEastAsia"/>
                <w:szCs w:val="21"/>
              </w:rPr>
            </w:pPr>
            <w:r>
              <w:rPr>
                <w:rFonts w:asciiTheme="minorEastAsia" w:eastAsiaTheme="minorEastAsia" w:hAnsiTheme="minorEastAsia" w:hint="eastAsia"/>
                <w:szCs w:val="21"/>
              </w:rPr>
              <w:t>思政目标</w:t>
            </w:r>
          </w:p>
          <w:p w14:paraId="01A9197A" w14:textId="43FB35CB" w:rsidR="003E3B86" w:rsidRPr="00DE369C" w:rsidRDefault="004660EE" w:rsidP="00F7521C">
            <w:pPr>
              <w:spacing w:line="330" w:lineRule="atLeast"/>
              <w:rPr>
                <w:rFonts w:ascii="宋体" w:hAnsi="宋体" w:hint="eastAsia"/>
                <w:szCs w:val="21"/>
              </w:rPr>
            </w:pPr>
            <w:r w:rsidRPr="004C465B">
              <w:rPr>
                <w:rFonts w:ascii="宋体" w:hAnsi="宋体" w:hint="eastAsia"/>
                <w:szCs w:val="21"/>
              </w:rPr>
              <w:t>培养</w:t>
            </w:r>
            <w:r w:rsidRPr="004C465B">
              <w:rPr>
                <w:rFonts w:ascii="宋体" w:hAnsi="宋体"/>
                <w:szCs w:val="21"/>
              </w:rPr>
              <w:t>具有安全意识、信息素养、工匠精神、创新思维</w:t>
            </w:r>
            <w:r w:rsidRPr="004C465B">
              <w:rPr>
                <w:rFonts w:ascii="宋体" w:hAnsi="宋体" w:hint="eastAsia"/>
                <w:szCs w:val="21"/>
              </w:rPr>
              <w:t>的意识。</w:t>
            </w:r>
          </w:p>
        </w:tc>
      </w:tr>
      <w:tr w:rsidR="00F56D78" w14:paraId="76ADEB22" w14:textId="77777777" w:rsidTr="006A7B88">
        <w:trPr>
          <w:trHeight w:val="1126"/>
          <w:jc w:val="center"/>
        </w:trPr>
        <w:tc>
          <w:tcPr>
            <w:tcW w:w="822" w:type="pct"/>
            <w:vAlign w:val="center"/>
          </w:tcPr>
          <w:p w14:paraId="5B722D93"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重点</w:t>
            </w:r>
          </w:p>
        </w:tc>
        <w:tc>
          <w:tcPr>
            <w:tcW w:w="1860" w:type="pct"/>
            <w:gridSpan w:val="3"/>
            <w:vAlign w:val="center"/>
          </w:tcPr>
          <w:p w14:paraId="4FC6C588" w14:textId="65C4E584" w:rsidR="00973CCC" w:rsidRPr="00150709" w:rsidRDefault="00F7521C" w:rsidP="00150709">
            <w:pPr>
              <w:keepLines/>
              <w:widowControl/>
              <w:rPr>
                <w:rFonts w:ascii="宋体" w:hAnsi="宋体"/>
                <w:bCs/>
                <w:szCs w:val="21"/>
              </w:rPr>
            </w:pP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的分类</w:t>
            </w:r>
          </w:p>
        </w:tc>
        <w:tc>
          <w:tcPr>
            <w:tcW w:w="869" w:type="pct"/>
            <w:gridSpan w:val="2"/>
            <w:vAlign w:val="center"/>
          </w:tcPr>
          <w:p w14:paraId="1794C43B"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难点</w:t>
            </w:r>
          </w:p>
        </w:tc>
        <w:tc>
          <w:tcPr>
            <w:tcW w:w="1449" w:type="pct"/>
            <w:gridSpan w:val="2"/>
            <w:vAlign w:val="center"/>
          </w:tcPr>
          <w:p w14:paraId="3B062B0A" w14:textId="78A49E49" w:rsidR="003E3B86" w:rsidRPr="00973CCC" w:rsidRDefault="00F7521C" w:rsidP="00973CCC">
            <w:pPr>
              <w:keepLines/>
              <w:widowControl/>
              <w:rPr>
                <w:rFonts w:ascii="宋体" w:hAnsi="宋体"/>
                <w:bCs/>
                <w:szCs w:val="21"/>
              </w:rPr>
            </w:pP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的系统功能组成</w:t>
            </w:r>
          </w:p>
        </w:tc>
      </w:tr>
      <w:tr w:rsidR="003E3B86" w14:paraId="0B220092" w14:textId="77777777" w:rsidTr="006A7B88">
        <w:trPr>
          <w:trHeight w:val="509"/>
          <w:jc w:val="center"/>
        </w:trPr>
        <w:tc>
          <w:tcPr>
            <w:tcW w:w="822" w:type="pct"/>
            <w:vMerge w:val="restart"/>
            <w:vAlign w:val="center"/>
          </w:tcPr>
          <w:p w14:paraId="092262A7" w14:textId="77777777" w:rsidR="003E3B86" w:rsidRPr="00BA4EEF" w:rsidRDefault="003E3B86" w:rsidP="00F56D78">
            <w:pPr>
              <w:keepLines/>
              <w:widowControl/>
              <w:jc w:val="center"/>
              <w:rPr>
                <w:rFonts w:ascii="宋体" w:hAnsi="宋体"/>
                <w:b/>
                <w:szCs w:val="21"/>
              </w:rPr>
            </w:pPr>
            <w:r w:rsidRPr="00BA4EEF">
              <w:rPr>
                <w:rFonts w:ascii="宋体" w:hAnsi="宋体" w:hint="eastAsia"/>
                <w:b/>
                <w:szCs w:val="21"/>
              </w:rPr>
              <w:t>授课方式</w:t>
            </w:r>
          </w:p>
        </w:tc>
        <w:tc>
          <w:tcPr>
            <w:tcW w:w="1860" w:type="pct"/>
            <w:gridSpan w:val="3"/>
            <w:vMerge w:val="restart"/>
            <w:vAlign w:val="center"/>
          </w:tcPr>
          <w:p w14:paraId="072F5858" w14:textId="77777777" w:rsidR="003E3B86" w:rsidRPr="00DE369C" w:rsidRDefault="003E3B86" w:rsidP="00F56D78">
            <w:pPr>
              <w:keepLines/>
              <w:widowControl/>
              <w:jc w:val="center"/>
              <w:rPr>
                <w:rFonts w:ascii="宋体" w:hAnsi="宋体"/>
                <w:szCs w:val="21"/>
              </w:rPr>
            </w:pPr>
            <w:r>
              <w:rPr>
                <w:rFonts w:ascii="宋体" w:hAnsi="宋体" w:hint="eastAsia"/>
                <w:szCs w:val="21"/>
              </w:rPr>
              <w:t>讲授</w:t>
            </w:r>
            <w:r w:rsidR="0013716A">
              <w:rPr>
                <w:rFonts w:ascii="宋体" w:hAnsi="宋体" w:hint="eastAsia"/>
                <w:szCs w:val="21"/>
              </w:rPr>
              <w:t>+实训</w:t>
            </w:r>
          </w:p>
        </w:tc>
        <w:tc>
          <w:tcPr>
            <w:tcW w:w="869" w:type="pct"/>
            <w:gridSpan w:val="2"/>
            <w:vAlign w:val="center"/>
          </w:tcPr>
          <w:p w14:paraId="3E5CD9DF"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0B1F18CE" w14:textId="77777777" w:rsidR="003E3B86" w:rsidRPr="00DE369C" w:rsidRDefault="00F56D78" w:rsidP="00F56D78">
            <w:pPr>
              <w:keepLines/>
              <w:widowControl/>
              <w:jc w:val="center"/>
              <w:rPr>
                <w:rFonts w:ascii="宋体" w:hAnsi="宋体"/>
                <w:szCs w:val="21"/>
              </w:rPr>
            </w:pPr>
            <w:r>
              <w:rPr>
                <w:rFonts w:ascii="宋体" w:hAnsi="宋体" w:hint="eastAsia"/>
                <w:szCs w:val="21"/>
              </w:rPr>
              <w:t xml:space="preserve"> </w:t>
            </w:r>
            <w:r w:rsidR="003E3B86" w:rsidRPr="00DE369C">
              <w:rPr>
                <w:rFonts w:ascii="宋体" w:hAnsi="宋体" w:hint="eastAsia"/>
                <w:szCs w:val="21"/>
              </w:rPr>
              <w:t>月</w:t>
            </w:r>
            <w:r>
              <w:rPr>
                <w:rFonts w:ascii="宋体" w:hAnsi="宋体" w:hint="eastAsia"/>
                <w:szCs w:val="21"/>
              </w:rPr>
              <w:t xml:space="preserve"> </w:t>
            </w:r>
            <w:r w:rsidR="003E3B86" w:rsidRPr="00DE369C">
              <w:rPr>
                <w:rFonts w:ascii="宋体" w:hAnsi="宋体" w:hint="eastAsia"/>
                <w:szCs w:val="21"/>
              </w:rPr>
              <w:t>日  第</w:t>
            </w:r>
            <w:r>
              <w:rPr>
                <w:rFonts w:ascii="宋体" w:hAnsi="宋体" w:hint="eastAsia"/>
                <w:szCs w:val="21"/>
              </w:rPr>
              <w:t xml:space="preserve"> </w:t>
            </w:r>
            <w:r w:rsidR="003E3B86" w:rsidRPr="00DE369C">
              <w:rPr>
                <w:rFonts w:ascii="宋体" w:hAnsi="宋体" w:hint="eastAsia"/>
                <w:szCs w:val="21"/>
              </w:rPr>
              <w:t>周</w:t>
            </w:r>
          </w:p>
          <w:p w14:paraId="430753AE" w14:textId="77777777" w:rsidR="003E3B86" w:rsidRPr="00DE369C" w:rsidRDefault="003E3B86" w:rsidP="00F56D78">
            <w:pPr>
              <w:keepLines/>
              <w:widowControl/>
              <w:jc w:val="center"/>
              <w:rPr>
                <w:rFonts w:ascii="宋体" w:hAnsi="宋体"/>
                <w:szCs w:val="21"/>
              </w:rPr>
            </w:pPr>
            <w:r w:rsidRPr="00DE369C">
              <w:rPr>
                <w:rFonts w:ascii="宋体" w:hAnsi="宋体" w:hint="eastAsia"/>
                <w:szCs w:val="21"/>
              </w:rPr>
              <w:t>星期</w:t>
            </w:r>
            <w:r w:rsidR="00F56D78">
              <w:rPr>
                <w:rFonts w:ascii="宋体" w:hAnsi="宋体" w:hint="eastAsia"/>
                <w:szCs w:val="21"/>
              </w:rPr>
              <w:t xml:space="preserve"> </w:t>
            </w:r>
            <w:r>
              <w:rPr>
                <w:rFonts w:ascii="宋体" w:hAnsi="宋体" w:hint="eastAsia"/>
                <w:szCs w:val="21"/>
              </w:rPr>
              <w:t xml:space="preserve">  </w:t>
            </w:r>
            <w:r w:rsidRPr="00DE369C">
              <w:rPr>
                <w:rFonts w:ascii="宋体" w:hAnsi="宋体" w:hint="eastAsia"/>
                <w:szCs w:val="21"/>
              </w:rPr>
              <w:t>第</w:t>
            </w:r>
            <w:r w:rsidR="00F56D78">
              <w:rPr>
                <w:rFonts w:ascii="宋体" w:hAnsi="宋体" w:hint="eastAsia"/>
                <w:szCs w:val="21"/>
              </w:rPr>
              <w:t xml:space="preserve"> </w:t>
            </w:r>
            <w:r w:rsidRPr="00DE369C">
              <w:rPr>
                <w:rFonts w:ascii="宋体" w:hAnsi="宋体" w:hint="eastAsia"/>
                <w:szCs w:val="21"/>
              </w:rPr>
              <w:t>节</w:t>
            </w:r>
          </w:p>
        </w:tc>
      </w:tr>
      <w:tr w:rsidR="003E3B86" w14:paraId="3822454D" w14:textId="77777777" w:rsidTr="006A7B88">
        <w:trPr>
          <w:trHeight w:val="375"/>
          <w:jc w:val="center"/>
        </w:trPr>
        <w:tc>
          <w:tcPr>
            <w:tcW w:w="822" w:type="pct"/>
            <w:vMerge/>
            <w:vAlign w:val="center"/>
          </w:tcPr>
          <w:p w14:paraId="327CAA05" w14:textId="77777777" w:rsidR="003E3B86" w:rsidRPr="00BA4EEF" w:rsidRDefault="003E3B86" w:rsidP="00F56D78">
            <w:pPr>
              <w:keepLines/>
              <w:widowControl/>
              <w:jc w:val="center"/>
              <w:rPr>
                <w:rFonts w:ascii="宋体" w:hAnsi="宋体"/>
                <w:b/>
                <w:szCs w:val="21"/>
              </w:rPr>
            </w:pPr>
          </w:p>
        </w:tc>
        <w:tc>
          <w:tcPr>
            <w:tcW w:w="1860" w:type="pct"/>
            <w:gridSpan w:val="3"/>
            <w:vMerge/>
            <w:vAlign w:val="center"/>
          </w:tcPr>
          <w:p w14:paraId="73935881" w14:textId="77777777" w:rsidR="003E3B86" w:rsidRPr="00DE369C" w:rsidRDefault="003E3B86" w:rsidP="00F56D78">
            <w:pPr>
              <w:keepLines/>
              <w:widowControl/>
              <w:jc w:val="center"/>
              <w:rPr>
                <w:rFonts w:ascii="宋体" w:hAnsi="宋体"/>
                <w:szCs w:val="21"/>
              </w:rPr>
            </w:pPr>
          </w:p>
        </w:tc>
        <w:tc>
          <w:tcPr>
            <w:tcW w:w="869" w:type="pct"/>
            <w:gridSpan w:val="2"/>
            <w:vAlign w:val="center"/>
          </w:tcPr>
          <w:p w14:paraId="76B75322" w14:textId="77777777" w:rsidR="003E3B86" w:rsidRPr="00BA4EEF" w:rsidRDefault="003E3B86" w:rsidP="00BA4EEF">
            <w:pPr>
              <w:keepLines/>
              <w:widowControl/>
              <w:jc w:val="center"/>
              <w:rPr>
                <w:rFonts w:ascii="宋体" w:hAnsi="宋体"/>
                <w:b/>
                <w:szCs w:val="21"/>
              </w:rPr>
            </w:pPr>
            <w:r w:rsidRPr="00BA4EEF">
              <w:rPr>
                <w:rFonts w:ascii="宋体" w:hAnsi="宋体" w:hint="eastAsia"/>
                <w:b/>
                <w:szCs w:val="21"/>
              </w:rPr>
              <w:t>班</w:t>
            </w:r>
          </w:p>
        </w:tc>
        <w:tc>
          <w:tcPr>
            <w:tcW w:w="1449" w:type="pct"/>
            <w:gridSpan w:val="2"/>
            <w:vAlign w:val="center"/>
          </w:tcPr>
          <w:p w14:paraId="71FD2C5F" w14:textId="77777777" w:rsidR="00F56D78" w:rsidRPr="00DE369C" w:rsidRDefault="00F56D78" w:rsidP="00F56D78">
            <w:pPr>
              <w:keepLines/>
              <w:widowControl/>
              <w:jc w:val="center"/>
              <w:rPr>
                <w:rFonts w:ascii="宋体" w:hAnsi="宋体"/>
                <w:szCs w:val="21"/>
              </w:rPr>
            </w:pPr>
            <w:r w:rsidRPr="00DE369C">
              <w:rPr>
                <w:rFonts w:ascii="宋体" w:hAnsi="宋体" w:hint="eastAsia"/>
                <w:szCs w:val="21"/>
              </w:rPr>
              <w:t>月</w:t>
            </w:r>
            <w:r>
              <w:rPr>
                <w:rFonts w:ascii="宋体" w:hAnsi="宋体" w:hint="eastAsia"/>
                <w:szCs w:val="21"/>
              </w:rPr>
              <w:t xml:space="preserve"> </w:t>
            </w:r>
            <w:r w:rsidRPr="00DE369C">
              <w:rPr>
                <w:rFonts w:ascii="宋体" w:hAnsi="宋体" w:hint="eastAsia"/>
                <w:szCs w:val="21"/>
              </w:rPr>
              <w:t>日  第</w:t>
            </w:r>
            <w:r>
              <w:rPr>
                <w:rFonts w:ascii="宋体" w:hAnsi="宋体" w:hint="eastAsia"/>
                <w:szCs w:val="21"/>
              </w:rPr>
              <w:t xml:space="preserve"> </w:t>
            </w:r>
            <w:r w:rsidRPr="00DE369C">
              <w:rPr>
                <w:rFonts w:ascii="宋体" w:hAnsi="宋体" w:hint="eastAsia"/>
                <w:szCs w:val="21"/>
              </w:rPr>
              <w:t>周</w:t>
            </w:r>
          </w:p>
          <w:p w14:paraId="189C1D71" w14:textId="77777777" w:rsidR="003E3B86" w:rsidRPr="00DE369C" w:rsidRDefault="00F56D78" w:rsidP="00F56D78">
            <w:pPr>
              <w:keepLines/>
              <w:widowControl/>
              <w:jc w:val="center"/>
              <w:rPr>
                <w:rFonts w:ascii="宋体" w:hAnsi="宋体"/>
                <w:szCs w:val="21"/>
              </w:rPr>
            </w:pPr>
            <w:r w:rsidRPr="00DE369C">
              <w:rPr>
                <w:rFonts w:ascii="宋体" w:hAnsi="宋体" w:hint="eastAsia"/>
                <w:szCs w:val="21"/>
              </w:rPr>
              <w:t>星期</w:t>
            </w:r>
            <w:r>
              <w:rPr>
                <w:rFonts w:ascii="宋体" w:hAnsi="宋体" w:hint="eastAsia"/>
                <w:szCs w:val="21"/>
              </w:rPr>
              <w:t xml:space="preserve">   </w:t>
            </w:r>
            <w:r w:rsidRPr="00DE369C">
              <w:rPr>
                <w:rFonts w:ascii="宋体" w:hAnsi="宋体" w:hint="eastAsia"/>
                <w:szCs w:val="21"/>
              </w:rPr>
              <w:t>第</w:t>
            </w:r>
            <w:r>
              <w:rPr>
                <w:rFonts w:ascii="宋体" w:hAnsi="宋体" w:hint="eastAsia"/>
                <w:szCs w:val="21"/>
              </w:rPr>
              <w:t xml:space="preserve"> </w:t>
            </w:r>
            <w:r w:rsidRPr="00DE369C">
              <w:rPr>
                <w:rFonts w:ascii="宋体" w:hAnsi="宋体" w:hint="eastAsia"/>
                <w:szCs w:val="21"/>
              </w:rPr>
              <w:t>节</w:t>
            </w:r>
          </w:p>
        </w:tc>
      </w:tr>
      <w:tr w:rsidR="00F56D78" w14:paraId="2492AAB6" w14:textId="77777777" w:rsidTr="006A7B88">
        <w:trPr>
          <w:trHeight w:val="545"/>
          <w:jc w:val="center"/>
        </w:trPr>
        <w:tc>
          <w:tcPr>
            <w:tcW w:w="822" w:type="pct"/>
            <w:vMerge w:val="restart"/>
            <w:vAlign w:val="center"/>
          </w:tcPr>
          <w:p w14:paraId="15C97F3B" w14:textId="77777777" w:rsidR="00F56D78" w:rsidRPr="00BA4EEF" w:rsidRDefault="00F56D78" w:rsidP="00F56D78">
            <w:pPr>
              <w:keepLines/>
              <w:widowControl/>
              <w:jc w:val="center"/>
              <w:rPr>
                <w:rFonts w:ascii="宋体" w:hAnsi="宋体"/>
                <w:b/>
                <w:szCs w:val="21"/>
              </w:rPr>
            </w:pPr>
            <w:r w:rsidRPr="00BA4EEF">
              <w:rPr>
                <w:rFonts w:ascii="宋体" w:hAnsi="宋体" w:hint="eastAsia"/>
                <w:b/>
                <w:szCs w:val="21"/>
              </w:rPr>
              <w:t>课时分配</w:t>
            </w:r>
          </w:p>
        </w:tc>
        <w:tc>
          <w:tcPr>
            <w:tcW w:w="700" w:type="pct"/>
            <w:vAlign w:val="center"/>
          </w:tcPr>
          <w:p w14:paraId="6E22AF41" w14:textId="77777777" w:rsidR="00F56D78" w:rsidRPr="00364292" w:rsidRDefault="00F56D78" w:rsidP="00F56D78">
            <w:pPr>
              <w:keepLines/>
              <w:widowControl/>
              <w:jc w:val="center"/>
              <w:rPr>
                <w:rFonts w:ascii="宋体" w:hAnsi="宋体"/>
                <w:szCs w:val="21"/>
              </w:rPr>
            </w:pPr>
            <w:r>
              <w:rPr>
                <w:rFonts w:ascii="宋体" w:hAnsi="宋体" w:hint="eastAsia"/>
                <w:szCs w:val="21"/>
              </w:rPr>
              <w:t>导入新课</w:t>
            </w:r>
          </w:p>
        </w:tc>
        <w:tc>
          <w:tcPr>
            <w:tcW w:w="652" w:type="pct"/>
            <w:vAlign w:val="center"/>
          </w:tcPr>
          <w:p w14:paraId="43AA52FD"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783E8FD8" w14:textId="77777777" w:rsidR="00F56D78" w:rsidRPr="00364292" w:rsidRDefault="00F56D78" w:rsidP="00F56D78">
            <w:pPr>
              <w:keepLines/>
              <w:widowControl/>
              <w:tabs>
                <w:tab w:val="left" w:pos="2301"/>
              </w:tabs>
              <w:ind w:left="420" w:hangingChars="200" w:hanging="420"/>
              <w:jc w:val="center"/>
              <w:rPr>
                <w:rFonts w:ascii="宋体" w:hAnsi="宋体"/>
                <w:szCs w:val="21"/>
              </w:rPr>
            </w:pPr>
            <w:r w:rsidRPr="00364292">
              <w:rPr>
                <w:rFonts w:ascii="宋体" w:hAnsi="宋体" w:hint="eastAsia"/>
                <w:szCs w:val="21"/>
              </w:rPr>
              <w:t>课堂</w:t>
            </w:r>
            <w:r>
              <w:rPr>
                <w:rFonts w:ascii="宋体" w:hAnsi="宋体" w:hint="eastAsia"/>
                <w:szCs w:val="21"/>
              </w:rPr>
              <w:t>实训</w:t>
            </w:r>
          </w:p>
        </w:tc>
        <w:tc>
          <w:tcPr>
            <w:tcW w:w="681" w:type="pct"/>
            <w:vAlign w:val="center"/>
          </w:tcPr>
          <w:p w14:paraId="13214CCE" w14:textId="77777777" w:rsidR="00F56D78" w:rsidRPr="00364292" w:rsidRDefault="00F56D78" w:rsidP="00F56D78">
            <w:pPr>
              <w:keepLines/>
              <w:widowControl/>
              <w:tabs>
                <w:tab w:val="left" w:pos="2301"/>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7F8C2DB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布置作业</w:t>
            </w:r>
          </w:p>
        </w:tc>
        <w:tc>
          <w:tcPr>
            <w:tcW w:w="722" w:type="pct"/>
            <w:vAlign w:val="center"/>
          </w:tcPr>
          <w:p w14:paraId="3FC285C5"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分钟</w:t>
            </w:r>
          </w:p>
        </w:tc>
      </w:tr>
      <w:tr w:rsidR="00F56D78" w14:paraId="67038D65" w14:textId="77777777" w:rsidTr="006A7B88">
        <w:trPr>
          <w:trHeight w:val="507"/>
          <w:jc w:val="center"/>
        </w:trPr>
        <w:tc>
          <w:tcPr>
            <w:tcW w:w="822" w:type="pct"/>
            <w:vMerge/>
            <w:vAlign w:val="center"/>
          </w:tcPr>
          <w:p w14:paraId="29ABE149" w14:textId="77777777" w:rsidR="00F56D78" w:rsidRPr="00364292" w:rsidRDefault="00F56D78" w:rsidP="00F56D78">
            <w:pPr>
              <w:keepLines/>
              <w:widowControl/>
              <w:rPr>
                <w:rFonts w:ascii="宋体" w:hAnsi="宋体"/>
                <w:szCs w:val="21"/>
              </w:rPr>
            </w:pPr>
          </w:p>
        </w:tc>
        <w:tc>
          <w:tcPr>
            <w:tcW w:w="700" w:type="pct"/>
            <w:vAlign w:val="center"/>
          </w:tcPr>
          <w:p w14:paraId="41EE66D7"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讲授新课</w:t>
            </w:r>
          </w:p>
        </w:tc>
        <w:tc>
          <w:tcPr>
            <w:tcW w:w="652" w:type="pct"/>
            <w:vAlign w:val="center"/>
          </w:tcPr>
          <w:p w14:paraId="71EC1E38" w14:textId="77777777" w:rsidR="00F56D78" w:rsidRPr="00364292" w:rsidRDefault="00F56D78" w:rsidP="00F56D78">
            <w:pPr>
              <w:keepLines/>
              <w:widowControl/>
              <w:tabs>
                <w:tab w:val="left" w:pos="1025"/>
              </w:tabs>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696" w:type="pct"/>
            <w:gridSpan w:val="2"/>
            <w:vAlign w:val="center"/>
          </w:tcPr>
          <w:p w14:paraId="0A503B90" w14:textId="77777777" w:rsidR="00F56D78" w:rsidRPr="00364292" w:rsidRDefault="00BA4EEF" w:rsidP="00F56D78">
            <w:pPr>
              <w:keepLines/>
              <w:widowControl/>
              <w:jc w:val="center"/>
              <w:rPr>
                <w:rFonts w:ascii="宋体" w:hAnsi="宋体"/>
                <w:szCs w:val="21"/>
              </w:rPr>
            </w:pPr>
            <w:r>
              <w:rPr>
                <w:rFonts w:ascii="宋体" w:hAnsi="宋体" w:hint="eastAsia"/>
                <w:szCs w:val="21"/>
              </w:rPr>
              <w:t>课程小结</w:t>
            </w:r>
          </w:p>
        </w:tc>
        <w:tc>
          <w:tcPr>
            <w:tcW w:w="681" w:type="pct"/>
            <w:vAlign w:val="center"/>
          </w:tcPr>
          <w:p w14:paraId="4309C879" w14:textId="77777777" w:rsidR="00F56D78" w:rsidRPr="00364292" w:rsidRDefault="00F56D78" w:rsidP="00F56D78">
            <w:pPr>
              <w:keepLines/>
              <w:widowControl/>
              <w:jc w:val="center"/>
              <w:rPr>
                <w:rFonts w:ascii="宋体" w:hAnsi="宋体"/>
                <w:szCs w:val="21"/>
              </w:rPr>
            </w:pPr>
            <w:r>
              <w:rPr>
                <w:rFonts w:ascii="宋体" w:hAnsi="宋体" w:hint="eastAsia"/>
                <w:szCs w:val="21"/>
              </w:rPr>
              <w:t xml:space="preserve"> </w:t>
            </w:r>
            <w:r w:rsidRPr="00364292">
              <w:rPr>
                <w:rFonts w:ascii="宋体" w:hAnsi="宋体" w:hint="eastAsia"/>
                <w:szCs w:val="21"/>
              </w:rPr>
              <w:t>分钟</w:t>
            </w:r>
          </w:p>
        </w:tc>
        <w:tc>
          <w:tcPr>
            <w:tcW w:w="727" w:type="pct"/>
            <w:vAlign w:val="center"/>
          </w:tcPr>
          <w:p w14:paraId="695C9688" w14:textId="77777777" w:rsidR="00F56D78" w:rsidRPr="00364292" w:rsidRDefault="00F56D78" w:rsidP="00F56D78">
            <w:pPr>
              <w:keepLines/>
              <w:widowControl/>
              <w:jc w:val="center"/>
              <w:rPr>
                <w:rFonts w:ascii="宋体" w:hAnsi="宋体"/>
                <w:szCs w:val="21"/>
              </w:rPr>
            </w:pPr>
            <w:r w:rsidRPr="00364292">
              <w:rPr>
                <w:rFonts w:ascii="宋体" w:hAnsi="宋体" w:hint="eastAsia"/>
                <w:szCs w:val="21"/>
              </w:rPr>
              <w:t>课堂辅导</w:t>
            </w:r>
          </w:p>
        </w:tc>
        <w:tc>
          <w:tcPr>
            <w:tcW w:w="722" w:type="pct"/>
            <w:vAlign w:val="center"/>
          </w:tcPr>
          <w:p w14:paraId="2007D1AD" w14:textId="77777777" w:rsidR="00F56D78" w:rsidRPr="00364292" w:rsidRDefault="00F56D78" w:rsidP="00F56D78">
            <w:pPr>
              <w:keepLines/>
              <w:widowControl/>
              <w:ind w:firstLineChars="13" w:firstLine="27"/>
              <w:jc w:val="center"/>
              <w:rPr>
                <w:rFonts w:ascii="宋体" w:hAnsi="宋体"/>
                <w:szCs w:val="21"/>
              </w:rPr>
            </w:pPr>
            <w:r w:rsidRPr="00364292">
              <w:rPr>
                <w:rFonts w:ascii="宋体" w:hAnsi="宋体" w:hint="eastAsia"/>
                <w:szCs w:val="21"/>
              </w:rPr>
              <w:t>分钟</w:t>
            </w:r>
          </w:p>
        </w:tc>
      </w:tr>
      <w:tr w:rsidR="00F56D78" w14:paraId="211C757E" w14:textId="77777777" w:rsidTr="006A7B88">
        <w:trPr>
          <w:trHeight w:val="507"/>
          <w:jc w:val="center"/>
        </w:trPr>
        <w:tc>
          <w:tcPr>
            <w:tcW w:w="5000" w:type="pct"/>
            <w:gridSpan w:val="8"/>
            <w:vAlign w:val="center"/>
          </w:tcPr>
          <w:p w14:paraId="0E545AB3" w14:textId="77777777" w:rsidR="00F56D78"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导入新课（15分钟）</w:t>
            </w:r>
          </w:p>
          <w:p w14:paraId="552833EE" w14:textId="77777777" w:rsidR="00BA4EEF" w:rsidRPr="00E913DF" w:rsidRDefault="00EA374D" w:rsidP="00E913DF">
            <w:pPr>
              <w:spacing w:line="360" w:lineRule="auto"/>
              <w:ind w:firstLineChars="200" w:firstLine="420"/>
              <w:rPr>
                <w:rFonts w:ascii="宋体" w:hAnsi="宋体"/>
                <w:szCs w:val="21"/>
              </w:rPr>
            </w:pPr>
            <w:r>
              <w:rPr>
                <w:rFonts w:ascii="宋体" w:hAnsi="宋体" w:hint="eastAsia"/>
                <w:szCs w:val="21"/>
              </w:rPr>
              <w:t>课本任务背景分析</w:t>
            </w:r>
          </w:p>
          <w:p w14:paraId="4A97EBD4" w14:textId="24CC6A36" w:rsidR="00BA4EEF" w:rsidRPr="001009DF" w:rsidRDefault="00BA4EEF" w:rsidP="001009DF">
            <w:pPr>
              <w:keepLines/>
              <w:widowControl/>
              <w:spacing w:line="360" w:lineRule="auto"/>
              <w:ind w:firstLineChars="200" w:firstLine="420"/>
              <w:rPr>
                <w:rFonts w:ascii="宋体" w:hAnsi="宋体"/>
                <w:szCs w:val="21"/>
              </w:rPr>
            </w:pPr>
            <w:r w:rsidRPr="00E913DF">
              <w:rPr>
                <w:rFonts w:ascii="宋体" w:hAnsi="宋体" w:hint="eastAsia"/>
                <w:szCs w:val="21"/>
              </w:rPr>
              <w:t>思考：</w:t>
            </w:r>
            <w:r w:rsidR="00F7521C" w:rsidRPr="004C465B">
              <w:rPr>
                <w:rFonts w:ascii="宋体" w:hAnsi="宋体" w:hint="eastAsia"/>
                <w:szCs w:val="21"/>
              </w:rPr>
              <w:t>E</w:t>
            </w:r>
            <w:r w:rsidR="00F7521C" w:rsidRPr="004C465B">
              <w:rPr>
                <w:rFonts w:ascii="宋体" w:hAnsi="宋体"/>
                <w:szCs w:val="21"/>
              </w:rPr>
              <w:t>DI</w:t>
            </w:r>
            <w:r w:rsidR="00F7521C" w:rsidRPr="004C465B">
              <w:rPr>
                <w:rFonts w:ascii="宋体" w:hAnsi="宋体" w:hint="eastAsia"/>
                <w:szCs w:val="21"/>
              </w:rPr>
              <w:t>的</w:t>
            </w:r>
            <w:r w:rsidR="00F7521C">
              <w:rPr>
                <w:rFonts w:ascii="宋体" w:hAnsi="宋体" w:hint="eastAsia"/>
                <w:szCs w:val="21"/>
              </w:rPr>
              <w:t>发展给</w:t>
            </w:r>
            <w:r w:rsidR="00A059C2">
              <w:rPr>
                <w:rFonts w:ascii="宋体" w:hAnsi="宋体" w:hint="eastAsia"/>
                <w:szCs w:val="21"/>
              </w:rPr>
              <w:t>物流业务的运营带来了哪些影响</w:t>
            </w:r>
            <w:r w:rsidR="00136D11">
              <w:rPr>
                <w:rFonts w:ascii="宋体" w:hAnsi="宋体" w:hint="eastAsia"/>
                <w:szCs w:val="21"/>
              </w:rPr>
              <w:t>？</w:t>
            </w:r>
            <w:r w:rsidR="00136D11" w:rsidRPr="00E913DF">
              <w:rPr>
                <w:rFonts w:ascii="宋体" w:hAnsi="宋体"/>
                <w:szCs w:val="21"/>
              </w:rPr>
              <w:t xml:space="preserve"> </w:t>
            </w:r>
          </w:p>
          <w:p w14:paraId="413F01C1"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讲授新课（40分钟）</w:t>
            </w:r>
          </w:p>
          <w:p w14:paraId="71F5C3E1"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一、</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的概念</w:t>
            </w:r>
          </w:p>
          <w:p w14:paraId="7C68924F" w14:textId="77777777" w:rsidR="003F5FF4" w:rsidRPr="004C465B" w:rsidRDefault="003F5FF4" w:rsidP="003F5FF4">
            <w:pPr>
              <w:spacing w:line="360" w:lineRule="auto"/>
              <w:ind w:firstLine="425"/>
              <w:rPr>
                <w:rFonts w:ascii="宋体" w:hAnsi="宋体"/>
                <w:szCs w:val="21"/>
              </w:rPr>
            </w:pPr>
            <w:r w:rsidRPr="004C465B">
              <w:rPr>
                <w:rFonts w:ascii="宋体" w:hAnsi="宋体"/>
                <w:szCs w:val="21"/>
              </w:rPr>
              <w:t>电子数据交换（Electronic data interchange，缩写EDI）是指按照同一规定的一套通用标准格式</w:t>
            </w:r>
            <w:r>
              <w:rPr>
                <w:rFonts w:ascii="宋体" w:hAnsi="宋体" w:hint="eastAsia"/>
                <w:szCs w:val="21"/>
              </w:rPr>
              <w:t>，</w:t>
            </w:r>
            <w:r w:rsidRPr="004C465B">
              <w:rPr>
                <w:rFonts w:ascii="宋体" w:hAnsi="宋体"/>
                <w:szCs w:val="21"/>
              </w:rPr>
              <w:t>将标准的经济信息通过通信网络传输在贸易伙伴的电子计算机系统之间进行数据交换和自动处理。</w:t>
            </w:r>
          </w:p>
          <w:p w14:paraId="72A45240"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二、</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的分类</w:t>
            </w:r>
          </w:p>
          <w:p w14:paraId="24F4474E" w14:textId="77777777"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根据功能，EDI可分为4类</w:t>
            </w:r>
            <w:r>
              <w:rPr>
                <w:rFonts w:ascii="宋体" w:hAnsi="宋体" w:hint="eastAsia"/>
                <w:szCs w:val="21"/>
              </w:rPr>
              <w:t>：</w:t>
            </w:r>
          </w:p>
          <w:p w14:paraId="4A603E19" w14:textId="62C819E2"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第一类常用的EDI系统是订货信息系统。</w:t>
            </w:r>
          </w:p>
          <w:p w14:paraId="693B18DA" w14:textId="3195EB10" w:rsidR="003F5FF4" w:rsidRPr="004C465B" w:rsidRDefault="003F5FF4" w:rsidP="003F5FF4">
            <w:pPr>
              <w:spacing w:line="360" w:lineRule="auto"/>
              <w:ind w:firstLineChars="200" w:firstLine="420"/>
              <w:rPr>
                <w:rFonts w:ascii="宋体" w:hAnsi="宋体"/>
                <w:szCs w:val="21"/>
              </w:rPr>
            </w:pPr>
            <w:r w:rsidRPr="004C465B">
              <w:rPr>
                <w:rFonts w:ascii="宋体" w:hAnsi="宋体" w:hint="eastAsia"/>
                <w:szCs w:val="21"/>
              </w:rPr>
              <w:t>第二类常用的EDI系统是电子金融汇兑系统。</w:t>
            </w:r>
          </w:p>
          <w:p w14:paraId="1B353FE2" w14:textId="5F67973B"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lastRenderedPageBreak/>
              <w:t>第三类常见的EDI系统是交互式应答系统。</w:t>
            </w:r>
          </w:p>
          <w:p w14:paraId="64E08F06" w14:textId="2421AB25"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第四类是带有图形资料自动传输的EDI。</w:t>
            </w:r>
          </w:p>
          <w:p w14:paraId="15DBD5CA"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三、</w:t>
            </w:r>
            <w:r w:rsidRPr="004C465B">
              <w:rPr>
                <w:rFonts w:ascii="宋体" w:hAnsi="宋体" w:hint="eastAsia"/>
                <w:szCs w:val="21"/>
              </w:rPr>
              <w:t>EDI的优点</w:t>
            </w:r>
          </w:p>
          <w:p w14:paraId="2DA55C7C" w14:textId="77777777"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由于E</w:t>
            </w:r>
            <w:r w:rsidRPr="004C465B">
              <w:rPr>
                <w:rFonts w:ascii="宋体" w:hAnsi="宋体"/>
                <w:szCs w:val="21"/>
              </w:rPr>
              <w:t>DI</w:t>
            </w:r>
            <w:r w:rsidRPr="004C465B">
              <w:rPr>
                <w:rFonts w:ascii="宋体" w:hAnsi="宋体" w:hint="eastAsia"/>
                <w:szCs w:val="21"/>
              </w:rPr>
              <w:t>的使用，改善了交易双方中大量纸上作业的不便，数据、文件的传输均由E</w:t>
            </w:r>
            <w:r w:rsidRPr="004C465B">
              <w:rPr>
                <w:rFonts w:ascii="宋体" w:hAnsi="宋体"/>
                <w:szCs w:val="21"/>
              </w:rPr>
              <w:t>DI</w:t>
            </w:r>
            <w:r w:rsidRPr="004C465B">
              <w:rPr>
                <w:rFonts w:ascii="宋体" w:hAnsi="宋体" w:hint="eastAsia"/>
                <w:szCs w:val="21"/>
              </w:rPr>
              <w:t>的终端机代劳，因此大大缩短了买卖双方交易的过程与实践</w:t>
            </w:r>
            <w:r>
              <w:rPr>
                <w:rFonts w:ascii="宋体" w:hAnsi="宋体" w:hint="eastAsia"/>
                <w:szCs w:val="21"/>
              </w:rPr>
              <w:t>，</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在作业上的优点主要如下：</w:t>
            </w:r>
          </w:p>
          <w:p w14:paraId="3BD9BA11"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1</w:t>
            </w:r>
            <w:r>
              <w:rPr>
                <w:rFonts w:ascii="宋体" w:hAnsi="宋体"/>
                <w:szCs w:val="21"/>
              </w:rPr>
              <w:t>.</w:t>
            </w:r>
            <w:r w:rsidRPr="004C465B">
              <w:rPr>
                <w:rFonts w:ascii="宋体" w:hAnsi="宋体"/>
                <w:szCs w:val="21"/>
              </w:rPr>
              <w:t>降低了纸张文件的消费。</w:t>
            </w:r>
          </w:p>
          <w:p w14:paraId="2AC400C8"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2</w:t>
            </w:r>
            <w:r>
              <w:rPr>
                <w:rFonts w:ascii="宋体" w:hAnsi="宋体"/>
                <w:szCs w:val="21"/>
              </w:rPr>
              <w:t>.</w:t>
            </w:r>
            <w:r w:rsidRPr="004C465B">
              <w:rPr>
                <w:rFonts w:ascii="宋体" w:hAnsi="宋体"/>
                <w:szCs w:val="21"/>
              </w:rPr>
              <w:t>减少了大量重复劳动，提高了工作效率。</w:t>
            </w:r>
          </w:p>
          <w:p w14:paraId="3C5ED3FF"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3</w:t>
            </w:r>
            <w:r>
              <w:rPr>
                <w:rFonts w:ascii="宋体" w:hAnsi="宋体"/>
                <w:szCs w:val="21"/>
              </w:rPr>
              <w:t>.</w:t>
            </w:r>
            <w:r w:rsidRPr="004C465B">
              <w:rPr>
                <w:rFonts w:ascii="宋体" w:hAnsi="宋体"/>
                <w:szCs w:val="21"/>
              </w:rPr>
              <w:t>使得贸易双方能够以更迅速、有效的方式进行贸易，大大简化了订货过程或存货过程，使双方能及时地充分利用各自的人力和物力资源。</w:t>
            </w:r>
          </w:p>
          <w:p w14:paraId="1CF7A139"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4</w:t>
            </w:r>
            <w:r>
              <w:rPr>
                <w:rFonts w:ascii="宋体" w:hAnsi="宋体"/>
                <w:szCs w:val="21"/>
              </w:rPr>
              <w:t>.</w:t>
            </w:r>
            <w:r w:rsidRPr="004C465B">
              <w:rPr>
                <w:rFonts w:ascii="宋体" w:hAnsi="宋体"/>
                <w:szCs w:val="21"/>
              </w:rPr>
              <w:t>可以改善贸易双方的关系，厂商可以准确地估计日后商品的需求量，货运代理商可以简化大量的出口文书工作，商业用户可以提高存货的效率，提高他们的竞争能力。</w:t>
            </w:r>
          </w:p>
          <w:p w14:paraId="62F0DB66"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四、</w:t>
            </w: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的系统功能组成</w:t>
            </w:r>
          </w:p>
          <w:p w14:paraId="4D1DD423" w14:textId="77777777"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在E</w:t>
            </w:r>
            <w:r w:rsidRPr="004C465B">
              <w:rPr>
                <w:rFonts w:ascii="宋体" w:hAnsi="宋体"/>
                <w:szCs w:val="21"/>
              </w:rPr>
              <w:t>DI</w:t>
            </w:r>
            <w:r w:rsidRPr="004C465B">
              <w:rPr>
                <w:rFonts w:ascii="宋体" w:hAnsi="宋体" w:hint="eastAsia"/>
                <w:szCs w:val="21"/>
              </w:rPr>
              <w:t>系统工作的过程中，所交换的报文都是结构化的数据，整个过程都是由E</w:t>
            </w:r>
            <w:r w:rsidRPr="004C465B">
              <w:rPr>
                <w:rFonts w:ascii="宋体" w:hAnsi="宋体"/>
                <w:szCs w:val="21"/>
              </w:rPr>
              <w:t>DI</w:t>
            </w:r>
            <w:r w:rsidRPr="004C465B">
              <w:rPr>
                <w:rFonts w:ascii="宋体" w:hAnsi="宋体" w:hint="eastAsia"/>
                <w:szCs w:val="21"/>
              </w:rPr>
              <w:t>系统完成的，E</w:t>
            </w:r>
            <w:r w:rsidRPr="004C465B">
              <w:rPr>
                <w:rFonts w:ascii="宋体" w:hAnsi="宋体"/>
                <w:szCs w:val="21"/>
              </w:rPr>
              <w:t>DI</w:t>
            </w:r>
            <w:r w:rsidRPr="004C465B">
              <w:rPr>
                <w:rFonts w:ascii="宋体" w:hAnsi="宋体" w:hint="eastAsia"/>
                <w:szCs w:val="21"/>
              </w:rPr>
              <w:t>的系统功能组成包含以下模块：</w:t>
            </w:r>
          </w:p>
          <w:p w14:paraId="0C6014C4" w14:textId="77777777" w:rsidR="003F5FF4" w:rsidRPr="004C465B" w:rsidRDefault="003F5FF4" w:rsidP="003F5FF4">
            <w:pPr>
              <w:spacing w:line="360" w:lineRule="auto"/>
              <w:ind w:firstLine="425"/>
              <w:rPr>
                <w:rFonts w:ascii="宋体" w:hAnsi="宋体"/>
                <w:szCs w:val="21"/>
              </w:rPr>
            </w:pPr>
            <w:bookmarkStart w:id="0" w:name="6_1"/>
            <w:bookmarkStart w:id="1" w:name="sub91222_6_1"/>
            <w:bookmarkStart w:id="2" w:name="用户接口"/>
            <w:bookmarkStart w:id="3" w:name="6-1"/>
            <w:bookmarkEnd w:id="0"/>
            <w:bookmarkEnd w:id="1"/>
            <w:bookmarkEnd w:id="2"/>
            <w:bookmarkEnd w:id="3"/>
            <w:r>
              <w:rPr>
                <w:rFonts w:ascii="宋体" w:hAnsi="宋体" w:hint="eastAsia"/>
                <w:szCs w:val="21"/>
              </w:rPr>
              <w:t>1</w:t>
            </w:r>
            <w:r>
              <w:rPr>
                <w:rFonts w:ascii="宋体" w:hAnsi="宋体"/>
                <w:szCs w:val="21"/>
              </w:rPr>
              <w:t>.</w:t>
            </w:r>
            <w:r w:rsidRPr="004C465B">
              <w:rPr>
                <w:rFonts w:ascii="宋体" w:hAnsi="宋体" w:hint="eastAsia"/>
                <w:szCs w:val="21"/>
              </w:rPr>
              <w:t>用户接口模块</w:t>
            </w:r>
          </w:p>
          <w:p w14:paraId="49B6C9BD" w14:textId="77777777" w:rsidR="003F5FF4" w:rsidRPr="004C465B" w:rsidRDefault="003F5FF4" w:rsidP="003F5FF4">
            <w:pPr>
              <w:spacing w:line="360" w:lineRule="auto"/>
              <w:ind w:firstLine="425"/>
              <w:rPr>
                <w:rFonts w:ascii="宋体" w:hAnsi="宋体"/>
                <w:szCs w:val="21"/>
              </w:rPr>
            </w:pPr>
            <w:bookmarkStart w:id="4" w:name="6_2"/>
            <w:bookmarkStart w:id="5" w:name="sub91222_6_2"/>
            <w:bookmarkStart w:id="6" w:name="内部接口"/>
            <w:bookmarkStart w:id="7" w:name="6-2"/>
            <w:bookmarkEnd w:id="4"/>
            <w:bookmarkEnd w:id="5"/>
            <w:bookmarkEnd w:id="6"/>
            <w:bookmarkEnd w:id="7"/>
            <w:r>
              <w:rPr>
                <w:rFonts w:ascii="宋体" w:hAnsi="宋体" w:hint="eastAsia"/>
                <w:szCs w:val="21"/>
              </w:rPr>
              <w:t>2</w:t>
            </w:r>
            <w:r w:rsidRPr="004C465B">
              <w:rPr>
                <w:rFonts w:ascii="宋体" w:hAnsi="宋体" w:hint="eastAsia"/>
                <w:szCs w:val="21"/>
              </w:rPr>
              <w:t>内部接口模块</w:t>
            </w:r>
          </w:p>
          <w:p w14:paraId="5DB14240" w14:textId="77777777" w:rsidR="003F5FF4" w:rsidRPr="004C465B" w:rsidRDefault="003F5FF4" w:rsidP="003F5FF4">
            <w:pPr>
              <w:spacing w:line="360" w:lineRule="auto"/>
              <w:ind w:firstLine="425"/>
              <w:rPr>
                <w:rFonts w:ascii="宋体" w:hAnsi="宋体"/>
                <w:szCs w:val="21"/>
              </w:rPr>
            </w:pPr>
            <w:bookmarkStart w:id="8" w:name="6_3"/>
            <w:bookmarkStart w:id="9" w:name="sub91222_6_3"/>
            <w:bookmarkStart w:id="10" w:name="报文处理"/>
            <w:bookmarkStart w:id="11" w:name="6-3"/>
            <w:bookmarkEnd w:id="8"/>
            <w:bookmarkEnd w:id="9"/>
            <w:bookmarkEnd w:id="10"/>
            <w:bookmarkEnd w:id="11"/>
            <w:r>
              <w:rPr>
                <w:rFonts w:ascii="宋体" w:hAnsi="宋体" w:hint="eastAsia"/>
                <w:szCs w:val="21"/>
              </w:rPr>
              <w:t>3</w:t>
            </w:r>
            <w:r>
              <w:rPr>
                <w:rFonts w:ascii="宋体" w:hAnsi="宋体"/>
                <w:szCs w:val="21"/>
              </w:rPr>
              <w:t>.</w:t>
            </w:r>
            <w:r w:rsidRPr="004C465B">
              <w:rPr>
                <w:rFonts w:ascii="宋体" w:hAnsi="宋体" w:hint="eastAsia"/>
                <w:szCs w:val="21"/>
              </w:rPr>
              <w:t>报文处理模块</w:t>
            </w:r>
          </w:p>
          <w:p w14:paraId="08380EB4" w14:textId="77777777" w:rsidR="003F5FF4" w:rsidRPr="004C465B" w:rsidRDefault="003F5FF4" w:rsidP="003F5FF4">
            <w:pPr>
              <w:spacing w:line="360" w:lineRule="auto"/>
              <w:ind w:firstLine="425"/>
              <w:rPr>
                <w:rFonts w:ascii="宋体" w:hAnsi="宋体"/>
                <w:szCs w:val="21"/>
              </w:rPr>
            </w:pPr>
            <w:bookmarkStart w:id="12" w:name="6_4"/>
            <w:bookmarkStart w:id="13" w:name="sub91222_6_4"/>
            <w:bookmarkStart w:id="14" w:name="格式转换"/>
            <w:bookmarkStart w:id="15" w:name="6-4"/>
            <w:bookmarkEnd w:id="12"/>
            <w:bookmarkEnd w:id="13"/>
            <w:bookmarkEnd w:id="14"/>
            <w:bookmarkEnd w:id="15"/>
            <w:r>
              <w:rPr>
                <w:rFonts w:ascii="宋体" w:hAnsi="宋体" w:hint="eastAsia"/>
                <w:szCs w:val="21"/>
              </w:rPr>
              <w:t>4</w:t>
            </w:r>
            <w:r>
              <w:rPr>
                <w:rFonts w:ascii="宋体" w:hAnsi="宋体"/>
                <w:szCs w:val="21"/>
              </w:rPr>
              <w:t>.</w:t>
            </w:r>
            <w:r w:rsidRPr="004C465B">
              <w:rPr>
                <w:rFonts w:ascii="宋体" w:hAnsi="宋体" w:hint="eastAsia"/>
                <w:szCs w:val="21"/>
              </w:rPr>
              <w:t>格式转换模块</w:t>
            </w:r>
          </w:p>
          <w:p w14:paraId="26305C89" w14:textId="77777777" w:rsidR="003F5FF4" w:rsidRPr="004C465B" w:rsidRDefault="003F5FF4" w:rsidP="003F5FF4">
            <w:pPr>
              <w:spacing w:line="360" w:lineRule="auto"/>
              <w:ind w:firstLine="425"/>
              <w:rPr>
                <w:rFonts w:ascii="宋体" w:hAnsi="宋体"/>
                <w:szCs w:val="21"/>
              </w:rPr>
            </w:pPr>
            <w:bookmarkStart w:id="16" w:name="6_5"/>
            <w:bookmarkStart w:id="17" w:name="sub91222_6_5"/>
            <w:bookmarkStart w:id="18" w:name="通信模块"/>
            <w:bookmarkStart w:id="19" w:name="6-5"/>
            <w:bookmarkEnd w:id="16"/>
            <w:bookmarkEnd w:id="17"/>
            <w:bookmarkEnd w:id="18"/>
            <w:bookmarkEnd w:id="19"/>
            <w:r>
              <w:rPr>
                <w:rFonts w:ascii="宋体" w:hAnsi="宋体" w:hint="eastAsia"/>
                <w:szCs w:val="21"/>
              </w:rPr>
              <w:t>5</w:t>
            </w:r>
            <w:r>
              <w:rPr>
                <w:rFonts w:ascii="宋体" w:hAnsi="宋体"/>
                <w:szCs w:val="21"/>
              </w:rPr>
              <w:t>.</w:t>
            </w:r>
            <w:r w:rsidRPr="004C465B">
              <w:rPr>
                <w:rFonts w:ascii="宋体" w:hAnsi="宋体" w:hint="eastAsia"/>
                <w:szCs w:val="21"/>
              </w:rPr>
              <w:t>通信模块</w:t>
            </w:r>
          </w:p>
          <w:p w14:paraId="3BFC68F6" w14:textId="77777777" w:rsidR="003F5FF4" w:rsidRPr="004C465B" w:rsidRDefault="003F5FF4" w:rsidP="003F5FF4">
            <w:pPr>
              <w:spacing w:line="360" w:lineRule="auto"/>
              <w:ind w:firstLine="425"/>
              <w:rPr>
                <w:rFonts w:ascii="宋体" w:hAnsi="宋体"/>
                <w:szCs w:val="21"/>
              </w:rPr>
            </w:pPr>
            <w:bookmarkStart w:id="20" w:name="6_6"/>
            <w:bookmarkStart w:id="21" w:name="sub91222_6_6"/>
            <w:bookmarkStart w:id="22" w:name="其他功能"/>
            <w:bookmarkStart w:id="23" w:name="6-6"/>
            <w:bookmarkEnd w:id="20"/>
            <w:bookmarkEnd w:id="21"/>
            <w:bookmarkEnd w:id="22"/>
            <w:bookmarkEnd w:id="23"/>
            <w:r>
              <w:rPr>
                <w:rFonts w:ascii="宋体" w:hAnsi="宋体" w:hint="eastAsia"/>
                <w:szCs w:val="21"/>
              </w:rPr>
              <w:t>6</w:t>
            </w:r>
            <w:r>
              <w:rPr>
                <w:rFonts w:ascii="宋体" w:hAnsi="宋体"/>
                <w:szCs w:val="21"/>
              </w:rPr>
              <w:t>.</w:t>
            </w:r>
            <w:r w:rsidRPr="004C465B">
              <w:rPr>
                <w:rFonts w:ascii="宋体" w:hAnsi="宋体" w:hint="eastAsia"/>
                <w:szCs w:val="21"/>
              </w:rPr>
              <w:t>必须具备的一些基本功能</w:t>
            </w:r>
          </w:p>
          <w:p w14:paraId="00C42F73" w14:textId="77777777" w:rsidR="003F5FF4" w:rsidRPr="004C465B" w:rsidRDefault="003F5FF4" w:rsidP="003F5FF4">
            <w:pPr>
              <w:spacing w:line="360" w:lineRule="auto"/>
              <w:ind w:firstLine="425"/>
              <w:rPr>
                <w:rFonts w:ascii="宋体" w:hAnsi="宋体"/>
                <w:szCs w:val="21"/>
              </w:rPr>
            </w:pPr>
            <w:r>
              <w:rPr>
                <w:rFonts w:ascii="宋体" w:hAnsi="宋体" w:hint="eastAsia"/>
                <w:szCs w:val="21"/>
              </w:rPr>
              <w:t>五、</w:t>
            </w:r>
            <w:r w:rsidRPr="004C465B">
              <w:rPr>
                <w:rFonts w:ascii="宋体" w:hAnsi="宋体"/>
                <w:szCs w:val="21"/>
              </w:rPr>
              <w:t>EDI</w:t>
            </w:r>
            <w:r w:rsidRPr="004C465B">
              <w:rPr>
                <w:rFonts w:ascii="宋体" w:hAnsi="宋体" w:hint="eastAsia"/>
                <w:szCs w:val="21"/>
              </w:rPr>
              <w:t>的应用领域</w:t>
            </w:r>
          </w:p>
          <w:p w14:paraId="015CFCF0" w14:textId="77777777" w:rsidR="003F5FF4" w:rsidRPr="004C465B" w:rsidRDefault="003F5FF4" w:rsidP="003F5FF4">
            <w:pPr>
              <w:spacing w:line="360" w:lineRule="auto"/>
              <w:ind w:firstLine="425"/>
              <w:rPr>
                <w:rFonts w:ascii="宋体" w:hAnsi="宋体"/>
                <w:szCs w:val="21"/>
              </w:rPr>
            </w:pPr>
            <w:r w:rsidRPr="004C465B">
              <w:rPr>
                <w:rFonts w:ascii="宋体" w:hAnsi="宋体" w:hint="eastAsia"/>
                <w:szCs w:val="21"/>
              </w:rPr>
              <w:t>E</w:t>
            </w:r>
            <w:r w:rsidRPr="004C465B">
              <w:rPr>
                <w:rFonts w:ascii="宋体" w:hAnsi="宋体"/>
                <w:szCs w:val="21"/>
              </w:rPr>
              <w:t>DI</w:t>
            </w:r>
            <w:r w:rsidRPr="004C465B">
              <w:rPr>
                <w:rFonts w:ascii="宋体" w:hAnsi="宋体" w:hint="eastAsia"/>
                <w:szCs w:val="21"/>
              </w:rPr>
              <w:t>技术凭借其简单、明确、安全的特性，广泛应用在以下领域：</w:t>
            </w:r>
          </w:p>
          <w:p w14:paraId="67603277" w14:textId="3AAF75D2" w:rsidR="003F5FF4" w:rsidRPr="004C465B" w:rsidRDefault="003F5FF4" w:rsidP="003F5FF4">
            <w:pPr>
              <w:spacing w:line="360" w:lineRule="auto"/>
              <w:ind w:firstLine="425"/>
              <w:rPr>
                <w:rFonts w:ascii="宋体" w:hAnsi="宋体"/>
                <w:szCs w:val="21"/>
              </w:rPr>
            </w:pPr>
            <w:r>
              <w:rPr>
                <w:rFonts w:ascii="宋体" w:hAnsi="宋体" w:hint="eastAsia"/>
                <w:szCs w:val="21"/>
              </w:rPr>
              <w:t>1</w:t>
            </w:r>
            <w:r>
              <w:rPr>
                <w:rFonts w:ascii="宋体" w:hAnsi="宋体"/>
                <w:szCs w:val="21"/>
              </w:rPr>
              <w:t>.</w:t>
            </w:r>
            <w:r w:rsidRPr="004C465B">
              <w:rPr>
                <w:rFonts w:ascii="宋体" w:hAnsi="宋体"/>
                <w:szCs w:val="21"/>
              </w:rPr>
              <w:t>EDI用于金融、保险和商检。</w:t>
            </w:r>
          </w:p>
          <w:p w14:paraId="707CFC2B" w14:textId="7847C8C9" w:rsidR="003F5FF4" w:rsidRPr="004C465B" w:rsidRDefault="003F5FF4" w:rsidP="003F5FF4">
            <w:pPr>
              <w:spacing w:line="360" w:lineRule="auto"/>
              <w:ind w:firstLine="425"/>
              <w:rPr>
                <w:rFonts w:ascii="宋体" w:hAnsi="宋体"/>
                <w:szCs w:val="21"/>
              </w:rPr>
            </w:pPr>
            <w:r>
              <w:rPr>
                <w:rFonts w:ascii="宋体" w:hAnsi="宋体" w:hint="eastAsia"/>
                <w:szCs w:val="21"/>
              </w:rPr>
              <w:t>2</w:t>
            </w:r>
            <w:r>
              <w:rPr>
                <w:rFonts w:ascii="宋体" w:hAnsi="宋体"/>
                <w:szCs w:val="21"/>
              </w:rPr>
              <w:t>.</w:t>
            </w:r>
            <w:r w:rsidRPr="004C465B">
              <w:rPr>
                <w:rFonts w:ascii="宋体" w:hAnsi="宋体"/>
                <w:szCs w:val="21"/>
              </w:rPr>
              <w:t>EDI用于外贸、通关和报关。</w:t>
            </w:r>
          </w:p>
          <w:p w14:paraId="05E2F5A9" w14:textId="74EEBC81" w:rsidR="003F5FF4" w:rsidRPr="004C465B" w:rsidRDefault="003F5FF4" w:rsidP="003F5FF4">
            <w:pPr>
              <w:spacing w:line="360" w:lineRule="auto"/>
              <w:ind w:firstLine="425"/>
              <w:rPr>
                <w:rFonts w:ascii="宋体" w:hAnsi="宋体"/>
                <w:szCs w:val="21"/>
              </w:rPr>
            </w:pPr>
            <w:r>
              <w:rPr>
                <w:rFonts w:ascii="宋体" w:hAnsi="宋体" w:hint="eastAsia"/>
                <w:szCs w:val="21"/>
              </w:rPr>
              <w:t>3</w:t>
            </w:r>
            <w:r>
              <w:rPr>
                <w:rFonts w:ascii="宋体" w:hAnsi="宋体"/>
                <w:szCs w:val="21"/>
              </w:rPr>
              <w:t>.</w:t>
            </w:r>
            <w:r w:rsidRPr="004C465B">
              <w:rPr>
                <w:rFonts w:ascii="宋体" w:hAnsi="宋体"/>
                <w:szCs w:val="21"/>
              </w:rPr>
              <w:t>EDI用于税务。</w:t>
            </w:r>
          </w:p>
          <w:p w14:paraId="6EF70791" w14:textId="05C299E0" w:rsidR="003F5FF4" w:rsidRPr="004C465B" w:rsidRDefault="003F5FF4" w:rsidP="003F5FF4">
            <w:pPr>
              <w:spacing w:line="360" w:lineRule="auto"/>
              <w:ind w:firstLine="425"/>
              <w:rPr>
                <w:rFonts w:ascii="宋体" w:hAnsi="宋体"/>
                <w:szCs w:val="21"/>
              </w:rPr>
            </w:pPr>
            <w:r>
              <w:rPr>
                <w:rFonts w:ascii="宋体" w:hAnsi="宋体" w:hint="eastAsia"/>
                <w:szCs w:val="21"/>
              </w:rPr>
              <w:t>4</w:t>
            </w:r>
            <w:r>
              <w:rPr>
                <w:rFonts w:ascii="宋体" w:hAnsi="宋体"/>
                <w:szCs w:val="21"/>
              </w:rPr>
              <w:t>.</w:t>
            </w:r>
            <w:r w:rsidRPr="004C465B">
              <w:rPr>
                <w:rFonts w:ascii="宋体" w:hAnsi="宋体"/>
                <w:szCs w:val="21"/>
              </w:rPr>
              <w:t>EDI用于制造业、运输业和仓储业。</w:t>
            </w:r>
          </w:p>
          <w:p w14:paraId="0739647D"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课堂实训（15分钟）</w:t>
            </w:r>
          </w:p>
          <w:p w14:paraId="69C15256"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任务背景：分组搜索物流企业E</w:t>
            </w:r>
            <w:r w:rsidRPr="004C465B">
              <w:rPr>
                <w:rFonts w:ascii="宋体" w:hAnsi="宋体"/>
                <w:szCs w:val="21"/>
              </w:rPr>
              <w:t>DI</w:t>
            </w:r>
            <w:r w:rsidRPr="004C465B">
              <w:rPr>
                <w:rFonts w:ascii="宋体" w:hAnsi="宋体" w:hint="eastAsia"/>
                <w:szCs w:val="21"/>
              </w:rPr>
              <w:t>应用情况，并形成调研报告。</w:t>
            </w:r>
            <w:r w:rsidRPr="004C465B">
              <w:rPr>
                <w:rFonts w:ascii="宋体" w:hAnsi="宋体"/>
                <w:szCs w:val="21"/>
              </w:rPr>
              <w:t xml:space="preserve"> </w:t>
            </w:r>
          </w:p>
          <w:p w14:paraId="38809A6A"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任务要求：全体同学分成4组，每组搜集一例物流企业E</w:t>
            </w:r>
            <w:r w:rsidRPr="004C465B">
              <w:rPr>
                <w:rFonts w:ascii="宋体" w:hAnsi="宋体"/>
                <w:szCs w:val="21"/>
              </w:rPr>
              <w:t>DI</w:t>
            </w:r>
            <w:r w:rsidRPr="004C465B">
              <w:rPr>
                <w:rFonts w:ascii="宋体" w:hAnsi="宋体" w:hint="eastAsia"/>
                <w:szCs w:val="21"/>
              </w:rPr>
              <w:t>应用案例，形成调研报告，并汇报。</w:t>
            </w:r>
          </w:p>
          <w:p w14:paraId="38B0A0EF"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实施步骤：</w:t>
            </w:r>
          </w:p>
          <w:p w14:paraId="6B1AD527" w14:textId="77777777" w:rsidR="003F5FF4" w:rsidRPr="004C465B" w:rsidRDefault="003F5FF4" w:rsidP="00164111">
            <w:pPr>
              <w:spacing w:line="360" w:lineRule="auto"/>
              <w:ind w:firstLine="425"/>
              <w:rPr>
                <w:rFonts w:ascii="宋体" w:hAnsi="宋体"/>
                <w:szCs w:val="21"/>
              </w:rPr>
            </w:pPr>
            <w:r w:rsidRPr="004C465B">
              <w:rPr>
                <w:rFonts w:ascii="宋体" w:hAnsi="宋体"/>
                <w:szCs w:val="21"/>
              </w:rPr>
              <w:t>第</w:t>
            </w:r>
            <w:r w:rsidRPr="004C465B">
              <w:rPr>
                <w:rFonts w:ascii="宋体" w:hAnsi="宋体" w:hint="eastAsia"/>
                <w:szCs w:val="21"/>
              </w:rPr>
              <w:t>一</w:t>
            </w:r>
            <w:r w:rsidRPr="004C465B">
              <w:rPr>
                <w:rFonts w:ascii="宋体" w:hAnsi="宋体"/>
                <w:szCs w:val="21"/>
              </w:rPr>
              <w:t>步：</w:t>
            </w:r>
            <w:r w:rsidRPr="004C465B">
              <w:rPr>
                <w:rFonts w:ascii="宋体" w:hAnsi="宋体" w:hint="eastAsia"/>
                <w:szCs w:val="21"/>
              </w:rPr>
              <w:t>分组搜索物流企业E</w:t>
            </w:r>
            <w:r w:rsidRPr="004C465B">
              <w:rPr>
                <w:rFonts w:ascii="宋体" w:hAnsi="宋体"/>
                <w:szCs w:val="21"/>
              </w:rPr>
              <w:t>DI</w:t>
            </w:r>
            <w:r w:rsidRPr="004C465B">
              <w:rPr>
                <w:rFonts w:ascii="宋体" w:hAnsi="宋体" w:hint="eastAsia"/>
                <w:szCs w:val="21"/>
              </w:rPr>
              <w:t>应用案例</w:t>
            </w:r>
          </w:p>
          <w:p w14:paraId="7F701B52"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第二步：每组完成调研报告。</w:t>
            </w:r>
          </w:p>
          <w:p w14:paraId="0AD51732"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第三步：小组代表汇报。</w:t>
            </w:r>
          </w:p>
          <w:p w14:paraId="2BE79D20" w14:textId="77777777" w:rsidR="003F5FF4" w:rsidRPr="004C465B" w:rsidRDefault="003F5FF4" w:rsidP="00164111">
            <w:pPr>
              <w:spacing w:line="360" w:lineRule="auto"/>
              <w:ind w:firstLine="425"/>
              <w:rPr>
                <w:rFonts w:ascii="宋体" w:hAnsi="宋体"/>
                <w:szCs w:val="21"/>
              </w:rPr>
            </w:pPr>
            <w:r w:rsidRPr="004C465B">
              <w:rPr>
                <w:rFonts w:ascii="宋体" w:hAnsi="宋体" w:hint="eastAsia"/>
                <w:szCs w:val="21"/>
              </w:rPr>
              <w:t>第四步：再次优化调研报告。</w:t>
            </w:r>
          </w:p>
          <w:p w14:paraId="20E855CC" w14:textId="77777777" w:rsidR="00BA4EEF" w:rsidRDefault="00BA4EEF" w:rsidP="00BA4EEF">
            <w:pPr>
              <w:keepLines/>
              <w:widowControl/>
              <w:spacing w:line="360" w:lineRule="auto"/>
              <w:rPr>
                <w:rFonts w:ascii="微软雅黑" w:eastAsia="微软雅黑" w:hAnsi="微软雅黑"/>
                <w:b/>
                <w:sz w:val="24"/>
              </w:rPr>
            </w:pPr>
            <w:r w:rsidRPr="00BA4EEF">
              <w:rPr>
                <w:rFonts w:ascii="微软雅黑" w:eastAsia="微软雅黑" w:hAnsi="微软雅黑" w:hint="eastAsia"/>
                <w:b/>
                <w:sz w:val="24"/>
              </w:rPr>
              <w:t>课堂小结（10分钟）</w:t>
            </w:r>
          </w:p>
          <w:p w14:paraId="0C3035B9" w14:textId="65D6228F" w:rsidR="00BA4EEF" w:rsidRDefault="00401B0D" w:rsidP="00BA4EE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1.</w:t>
            </w:r>
            <w:r w:rsidR="00F2438C" w:rsidRPr="004C465B">
              <w:rPr>
                <w:rFonts w:ascii="宋体" w:hAnsi="宋体" w:hint="eastAsia"/>
                <w:szCs w:val="21"/>
              </w:rPr>
              <w:t xml:space="preserve"> </w:t>
            </w:r>
            <w:r w:rsidR="00F2438C" w:rsidRPr="004C465B">
              <w:rPr>
                <w:rFonts w:ascii="宋体" w:hAnsi="宋体" w:hint="eastAsia"/>
                <w:szCs w:val="21"/>
              </w:rPr>
              <w:t>E</w:t>
            </w:r>
            <w:r w:rsidR="00F2438C" w:rsidRPr="004C465B">
              <w:rPr>
                <w:rFonts w:ascii="宋体" w:hAnsi="宋体"/>
                <w:szCs w:val="21"/>
              </w:rPr>
              <w:t>DI</w:t>
            </w:r>
            <w:r w:rsidR="00F2438C" w:rsidRPr="004C465B">
              <w:rPr>
                <w:rFonts w:ascii="宋体" w:hAnsi="宋体" w:hint="eastAsia"/>
                <w:szCs w:val="21"/>
              </w:rPr>
              <w:t>的概念</w:t>
            </w:r>
            <w:r w:rsidR="001009DF">
              <w:rPr>
                <w:rFonts w:asciiTheme="minorEastAsia" w:eastAsiaTheme="minorEastAsia" w:hAnsiTheme="minorEastAsia" w:hint="eastAsia"/>
                <w:szCs w:val="21"/>
              </w:rPr>
              <w:t>、</w:t>
            </w:r>
            <w:r w:rsidR="00F2438C">
              <w:rPr>
                <w:rFonts w:asciiTheme="minorEastAsia" w:eastAsiaTheme="minorEastAsia" w:hAnsiTheme="minorEastAsia" w:hint="eastAsia"/>
                <w:szCs w:val="21"/>
              </w:rPr>
              <w:t>E</w:t>
            </w:r>
            <w:r w:rsidR="00F2438C">
              <w:rPr>
                <w:rFonts w:asciiTheme="minorEastAsia" w:eastAsiaTheme="minorEastAsia" w:hAnsiTheme="minorEastAsia"/>
                <w:szCs w:val="21"/>
              </w:rPr>
              <w:t>DI</w:t>
            </w:r>
            <w:r w:rsidR="00F2438C">
              <w:rPr>
                <w:rFonts w:asciiTheme="minorEastAsia" w:eastAsiaTheme="minorEastAsia" w:hAnsiTheme="minorEastAsia" w:hint="eastAsia"/>
                <w:szCs w:val="21"/>
              </w:rPr>
              <w:t>的分类</w:t>
            </w:r>
            <w:r w:rsidR="001009DF">
              <w:rPr>
                <w:rFonts w:asciiTheme="minorEastAsia" w:eastAsiaTheme="minorEastAsia" w:hAnsiTheme="minorEastAsia" w:hint="eastAsia"/>
                <w:szCs w:val="21"/>
              </w:rPr>
              <w:t>、</w:t>
            </w:r>
            <w:r w:rsidR="00984B1C" w:rsidRPr="004C465B">
              <w:rPr>
                <w:rFonts w:ascii="宋体" w:hAnsi="宋体" w:hint="eastAsia"/>
                <w:szCs w:val="21"/>
              </w:rPr>
              <w:t>E</w:t>
            </w:r>
            <w:r w:rsidR="00984B1C" w:rsidRPr="004C465B">
              <w:rPr>
                <w:rFonts w:ascii="宋体" w:hAnsi="宋体"/>
                <w:szCs w:val="21"/>
              </w:rPr>
              <w:t>DI</w:t>
            </w:r>
            <w:r w:rsidR="00984B1C" w:rsidRPr="004C465B">
              <w:rPr>
                <w:rFonts w:ascii="宋体" w:hAnsi="宋体" w:hint="eastAsia"/>
                <w:szCs w:val="21"/>
              </w:rPr>
              <w:t>的系统功能组成</w:t>
            </w:r>
            <w:r w:rsidR="00984B1C">
              <w:rPr>
                <w:rFonts w:ascii="宋体" w:hAnsi="宋体" w:hint="eastAsia"/>
                <w:szCs w:val="21"/>
              </w:rPr>
              <w:t>、</w:t>
            </w:r>
            <w:r w:rsidR="00984B1C" w:rsidRPr="004C465B">
              <w:rPr>
                <w:rFonts w:ascii="宋体" w:hAnsi="宋体"/>
                <w:szCs w:val="21"/>
              </w:rPr>
              <w:t>EDI</w:t>
            </w:r>
            <w:r w:rsidR="00984B1C" w:rsidRPr="004C465B">
              <w:rPr>
                <w:rFonts w:ascii="宋体" w:hAnsi="宋体" w:hint="eastAsia"/>
                <w:szCs w:val="21"/>
              </w:rPr>
              <w:t>的应用领域</w:t>
            </w:r>
          </w:p>
          <w:p w14:paraId="2F992490" w14:textId="289A1A0E" w:rsidR="00401B0D" w:rsidRPr="00BA4EEF" w:rsidRDefault="00401B0D" w:rsidP="00BA4EEF">
            <w:pPr>
              <w:keepLines/>
              <w:widowControl/>
              <w:spacing w:line="360" w:lineRule="auto"/>
              <w:rPr>
                <w:rFonts w:asciiTheme="minorEastAsia" w:eastAsiaTheme="minorEastAsia" w:hAnsiTheme="minorEastAsia"/>
                <w:szCs w:val="21"/>
              </w:rPr>
            </w:pPr>
            <w:r>
              <w:rPr>
                <w:rFonts w:asciiTheme="minorEastAsia" w:eastAsiaTheme="minorEastAsia" w:hAnsiTheme="minorEastAsia" w:hint="eastAsia"/>
                <w:szCs w:val="21"/>
              </w:rPr>
              <w:t>2.课堂实训情况小结</w:t>
            </w:r>
          </w:p>
        </w:tc>
      </w:tr>
      <w:tr w:rsidR="00F56D78" w14:paraId="72EAA0F8" w14:textId="77777777" w:rsidTr="006A7B88">
        <w:trPr>
          <w:trHeight w:val="651"/>
          <w:jc w:val="center"/>
        </w:trPr>
        <w:tc>
          <w:tcPr>
            <w:tcW w:w="5000" w:type="pct"/>
            <w:gridSpan w:val="8"/>
            <w:vAlign w:val="center"/>
          </w:tcPr>
          <w:p w14:paraId="5BD419B2"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lastRenderedPageBreak/>
              <w:t>复习思考题：</w:t>
            </w:r>
            <w:r w:rsidR="00401B0D" w:rsidRPr="00EA374D">
              <w:rPr>
                <w:rFonts w:ascii="宋体" w:hAnsi="宋体" w:hint="eastAsia"/>
                <w:b/>
                <w:szCs w:val="21"/>
              </w:rPr>
              <w:t xml:space="preserve"> </w:t>
            </w:r>
          </w:p>
        </w:tc>
      </w:tr>
      <w:tr w:rsidR="003E3B86" w14:paraId="412A1441" w14:textId="77777777" w:rsidTr="006A7B88">
        <w:trPr>
          <w:trHeight w:val="825"/>
          <w:jc w:val="center"/>
        </w:trPr>
        <w:tc>
          <w:tcPr>
            <w:tcW w:w="5000" w:type="pct"/>
            <w:gridSpan w:val="8"/>
            <w:vAlign w:val="center"/>
          </w:tcPr>
          <w:p w14:paraId="2E2E4C19" w14:textId="77777777" w:rsidR="003E3B86" w:rsidRPr="00EA374D" w:rsidRDefault="00F56D78" w:rsidP="00EA374D">
            <w:pPr>
              <w:keepLines/>
              <w:widowControl/>
              <w:jc w:val="left"/>
              <w:rPr>
                <w:rFonts w:ascii="宋体" w:hAnsi="宋体"/>
                <w:b/>
                <w:szCs w:val="21"/>
              </w:rPr>
            </w:pPr>
            <w:r w:rsidRPr="00EA374D">
              <w:rPr>
                <w:rFonts w:ascii="宋体" w:hAnsi="宋体" w:hint="eastAsia"/>
                <w:b/>
                <w:szCs w:val="21"/>
              </w:rPr>
              <w:t>作业题：</w:t>
            </w:r>
            <w:r w:rsidR="00421362" w:rsidRPr="00421362">
              <w:rPr>
                <w:rFonts w:ascii="宋体" w:hAnsi="宋体" w:hint="eastAsia"/>
                <w:szCs w:val="21"/>
              </w:rPr>
              <w:t>完成课后练习</w:t>
            </w:r>
          </w:p>
        </w:tc>
      </w:tr>
      <w:tr w:rsidR="003E3B86" w14:paraId="25E40BCE" w14:textId="77777777" w:rsidTr="006A7B88">
        <w:trPr>
          <w:trHeight w:val="1673"/>
          <w:jc w:val="center"/>
        </w:trPr>
        <w:tc>
          <w:tcPr>
            <w:tcW w:w="5000" w:type="pct"/>
            <w:gridSpan w:val="8"/>
          </w:tcPr>
          <w:p w14:paraId="0657CBCC" w14:textId="77777777" w:rsidR="00F56D78" w:rsidRPr="00EA374D" w:rsidRDefault="00F56D78" w:rsidP="00EA374D">
            <w:pPr>
              <w:keepLines/>
              <w:widowControl/>
              <w:jc w:val="left"/>
              <w:rPr>
                <w:rFonts w:ascii="宋体" w:hAnsi="宋体"/>
                <w:b/>
                <w:szCs w:val="21"/>
              </w:rPr>
            </w:pPr>
            <w:r w:rsidRPr="00EA374D">
              <w:rPr>
                <w:rFonts w:ascii="宋体" w:hAnsi="宋体" w:hint="eastAsia"/>
                <w:b/>
                <w:szCs w:val="21"/>
              </w:rPr>
              <w:t>教学后记：</w:t>
            </w:r>
            <w:r w:rsidRPr="00EA374D">
              <w:rPr>
                <w:rFonts w:ascii="宋体" w:hAnsi="宋体"/>
                <w:b/>
                <w:szCs w:val="21"/>
              </w:rPr>
              <w:t xml:space="preserve"> </w:t>
            </w:r>
          </w:p>
          <w:p w14:paraId="7131FDD7" w14:textId="77777777" w:rsidR="003E3B86" w:rsidRPr="00EA374D" w:rsidRDefault="003E3B86" w:rsidP="00EA374D">
            <w:pPr>
              <w:keepLines/>
              <w:widowControl/>
              <w:jc w:val="left"/>
              <w:rPr>
                <w:rFonts w:ascii="宋体" w:hAnsi="宋体"/>
                <w:b/>
                <w:szCs w:val="21"/>
              </w:rPr>
            </w:pPr>
          </w:p>
        </w:tc>
      </w:tr>
    </w:tbl>
    <w:p w14:paraId="38A5AA7D" w14:textId="77777777" w:rsidR="00866053" w:rsidRPr="00E3188D" w:rsidRDefault="00866053"/>
    <w:sectPr w:rsidR="00866053" w:rsidRPr="00E3188D" w:rsidSect="002806EB">
      <w:footerReference w:type="default" r:id="rId7"/>
      <w:pgSz w:w="11906" w:h="16838"/>
      <w:pgMar w:top="1134" w:right="1800" w:bottom="993"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0D6139" w14:textId="77777777" w:rsidR="00FC6A44" w:rsidRDefault="00FC6A44" w:rsidP="00E3188D">
      <w:r>
        <w:separator/>
      </w:r>
    </w:p>
  </w:endnote>
  <w:endnote w:type="continuationSeparator" w:id="0">
    <w:p w14:paraId="25EB51DE" w14:textId="77777777" w:rsidR="00FC6A44" w:rsidRDefault="00FC6A44" w:rsidP="00E318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宋体-方正超大字符集">
    <w:altName w:val="宋体"/>
    <w:charset w:val="86"/>
    <w:family w:val="script"/>
    <w:pitch w:val="fixed"/>
    <w:sig w:usb0="00000001" w:usb1="080E0000" w:usb2="00000010" w:usb3="00000000" w:csb0="00040000" w:csb1="00000000"/>
  </w:font>
  <w:font w:name="华文细黑">
    <w:panose1 w:val="02010600040101010101"/>
    <w:charset w:val="86"/>
    <w:family w:val="auto"/>
    <w:pitch w:val="variable"/>
    <w:sig w:usb0="00000287" w:usb1="080F0000" w:usb2="00000010" w:usb3="00000000" w:csb0="0004009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45159724"/>
      <w:docPartObj>
        <w:docPartGallery w:val="Page Numbers (Bottom of Page)"/>
        <w:docPartUnique/>
      </w:docPartObj>
    </w:sdtPr>
    <w:sdtEndPr/>
    <w:sdtContent>
      <w:p w14:paraId="5F70A4BE" w14:textId="77777777" w:rsidR="00152387" w:rsidRDefault="00152387">
        <w:pPr>
          <w:pStyle w:val="a5"/>
          <w:jc w:val="center"/>
        </w:pPr>
        <w:r>
          <w:fldChar w:fldCharType="begin"/>
        </w:r>
        <w:r>
          <w:instrText>PAGE   \* MERGEFORMAT</w:instrText>
        </w:r>
        <w:r>
          <w:fldChar w:fldCharType="separate"/>
        </w:r>
        <w:r w:rsidR="00421362" w:rsidRPr="00421362">
          <w:rPr>
            <w:noProof/>
            <w:lang w:val="zh-CN"/>
          </w:rPr>
          <w:t>3</w:t>
        </w:r>
        <w:r>
          <w:fldChar w:fldCharType="end"/>
        </w:r>
      </w:p>
    </w:sdtContent>
  </w:sdt>
  <w:p w14:paraId="7F6CEB21" w14:textId="77777777" w:rsidR="00152387" w:rsidRDefault="00152387">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955402" w14:textId="77777777" w:rsidR="00FC6A44" w:rsidRDefault="00FC6A44" w:rsidP="00E3188D">
      <w:r>
        <w:separator/>
      </w:r>
    </w:p>
  </w:footnote>
  <w:footnote w:type="continuationSeparator" w:id="0">
    <w:p w14:paraId="1719302D" w14:textId="77777777" w:rsidR="00FC6A44" w:rsidRDefault="00FC6A44" w:rsidP="00E3188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multilevel"/>
    <w:tmpl w:val="00000002"/>
    <w:lvl w:ilvl="0">
      <w:start w:val="1"/>
      <w:numFmt w:val="decimalEnclosedCircle"/>
      <w:lvlText w:val="%1"/>
      <w:lvlJc w:val="left"/>
      <w:pPr>
        <w:tabs>
          <w:tab w:val="num" w:pos="1261"/>
        </w:tabs>
        <w:ind w:left="1261" w:hanging="421"/>
      </w:pPr>
      <w:rPr>
        <w:rFonts w:hint="eastAsia"/>
      </w:rPr>
    </w:lvl>
    <w:lvl w:ilvl="1">
      <w:start w:val="1"/>
      <w:numFmt w:val="lowerLetter"/>
      <w:lvlText w:val="%2)"/>
      <w:lvlJc w:val="left"/>
      <w:pPr>
        <w:tabs>
          <w:tab w:val="num" w:pos="807"/>
        </w:tabs>
        <w:ind w:left="807" w:hanging="420"/>
      </w:pPr>
    </w:lvl>
    <w:lvl w:ilvl="2">
      <w:start w:val="1"/>
      <w:numFmt w:val="lowerRoman"/>
      <w:lvlText w:val="%3."/>
      <w:lvlJc w:val="right"/>
      <w:pPr>
        <w:tabs>
          <w:tab w:val="num" w:pos="1227"/>
        </w:tabs>
        <w:ind w:left="1227" w:hanging="420"/>
      </w:pPr>
    </w:lvl>
    <w:lvl w:ilvl="3">
      <w:start w:val="1"/>
      <w:numFmt w:val="decimal"/>
      <w:lvlText w:val="%4."/>
      <w:lvlJc w:val="left"/>
      <w:pPr>
        <w:tabs>
          <w:tab w:val="num" w:pos="1647"/>
        </w:tabs>
        <w:ind w:left="1647" w:hanging="420"/>
      </w:pPr>
    </w:lvl>
    <w:lvl w:ilvl="4">
      <w:start w:val="1"/>
      <w:numFmt w:val="lowerLetter"/>
      <w:lvlText w:val="%5)"/>
      <w:lvlJc w:val="left"/>
      <w:pPr>
        <w:tabs>
          <w:tab w:val="num" w:pos="2067"/>
        </w:tabs>
        <w:ind w:left="2067" w:hanging="420"/>
      </w:pPr>
    </w:lvl>
    <w:lvl w:ilvl="5">
      <w:start w:val="1"/>
      <w:numFmt w:val="lowerRoman"/>
      <w:lvlText w:val="%6."/>
      <w:lvlJc w:val="right"/>
      <w:pPr>
        <w:tabs>
          <w:tab w:val="num" w:pos="2487"/>
        </w:tabs>
        <w:ind w:left="2487" w:hanging="420"/>
      </w:pPr>
    </w:lvl>
    <w:lvl w:ilvl="6">
      <w:start w:val="1"/>
      <w:numFmt w:val="decimal"/>
      <w:lvlText w:val="%7."/>
      <w:lvlJc w:val="left"/>
      <w:pPr>
        <w:tabs>
          <w:tab w:val="num" w:pos="2907"/>
        </w:tabs>
        <w:ind w:left="2907" w:hanging="420"/>
      </w:pPr>
    </w:lvl>
    <w:lvl w:ilvl="7">
      <w:start w:val="1"/>
      <w:numFmt w:val="lowerLetter"/>
      <w:lvlText w:val="%8)"/>
      <w:lvlJc w:val="left"/>
      <w:pPr>
        <w:tabs>
          <w:tab w:val="num" w:pos="3327"/>
        </w:tabs>
        <w:ind w:left="3327" w:hanging="420"/>
      </w:pPr>
    </w:lvl>
    <w:lvl w:ilvl="8">
      <w:start w:val="1"/>
      <w:numFmt w:val="lowerRoman"/>
      <w:lvlText w:val="%9."/>
      <w:lvlJc w:val="right"/>
      <w:pPr>
        <w:tabs>
          <w:tab w:val="num" w:pos="3747"/>
        </w:tabs>
        <w:ind w:left="3747" w:hanging="420"/>
      </w:pPr>
    </w:lvl>
  </w:abstractNum>
  <w:abstractNum w:abstractNumId="1" w15:restartNumberingAfterBreak="0">
    <w:nsid w:val="00000004"/>
    <w:multiLevelType w:val="multilevel"/>
    <w:tmpl w:val="00000004"/>
    <w:lvl w:ilvl="0">
      <w:start w:val="1"/>
      <w:numFmt w:val="decimal"/>
      <w:lvlText w:val="（%1）"/>
      <w:lvlJc w:val="left"/>
      <w:pPr>
        <w:tabs>
          <w:tab w:val="num" w:pos="1975"/>
        </w:tabs>
        <w:ind w:left="1975" w:hanging="720"/>
      </w:pPr>
      <w:rPr>
        <w:rFonts w:hint="default"/>
      </w:rPr>
    </w:lvl>
    <w:lvl w:ilvl="1">
      <w:start w:val="1"/>
      <w:numFmt w:val="decimal"/>
      <w:lvlText w:val="（%2）"/>
      <w:lvlJc w:val="left"/>
      <w:pPr>
        <w:tabs>
          <w:tab w:val="num" w:pos="1960"/>
        </w:tabs>
        <w:ind w:left="1960" w:hanging="720"/>
      </w:pPr>
      <w:rPr>
        <w:rFonts w:hint="default"/>
      </w:rPr>
    </w:lvl>
    <w:lvl w:ilvl="2">
      <w:start w:val="1"/>
      <w:numFmt w:val="decimal"/>
      <w:lvlText w:val="（%3）"/>
      <w:lvlJc w:val="left"/>
      <w:pPr>
        <w:tabs>
          <w:tab w:val="num" w:pos="2380"/>
        </w:tabs>
        <w:ind w:left="2380" w:hanging="720"/>
      </w:pPr>
      <w:rPr>
        <w:rFonts w:hint="default"/>
      </w:rPr>
    </w:lvl>
    <w:lvl w:ilvl="3">
      <w:start w:val="1"/>
      <w:numFmt w:val="decimal"/>
      <w:lvlText w:val="%4."/>
      <w:lvlJc w:val="left"/>
      <w:pPr>
        <w:tabs>
          <w:tab w:val="num" w:pos="2500"/>
        </w:tabs>
        <w:ind w:left="2500" w:hanging="420"/>
      </w:p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2" w15:restartNumberingAfterBreak="0">
    <w:nsid w:val="0000000B"/>
    <w:multiLevelType w:val="multilevel"/>
    <w:tmpl w:val="0000000B"/>
    <w:lvl w:ilvl="0">
      <w:start w:val="1"/>
      <w:numFmt w:val="decimalEnclosedCircle"/>
      <w:lvlText w:val="%1"/>
      <w:lvlJc w:val="left"/>
      <w:pPr>
        <w:tabs>
          <w:tab w:val="num" w:pos="2114"/>
        </w:tabs>
        <w:ind w:left="2114" w:hanging="421"/>
      </w:pPr>
      <w:rPr>
        <w:rFonts w:hint="eastAsia"/>
      </w:rPr>
    </w:lvl>
    <w:lvl w:ilvl="1">
      <w:start w:val="1"/>
      <w:numFmt w:val="decimalEnclosedCircle"/>
      <w:lvlText w:val="%2"/>
      <w:lvlJc w:val="left"/>
      <w:pPr>
        <w:tabs>
          <w:tab w:val="num" w:pos="1661"/>
        </w:tabs>
        <w:ind w:left="1661" w:hanging="421"/>
      </w:pPr>
      <w:rPr>
        <w:rFonts w:hint="eastAsia"/>
      </w:rPr>
    </w:lvl>
    <w:lvl w:ilvl="2">
      <w:start w:val="1"/>
      <w:numFmt w:val="decimalEnclosedCircle"/>
      <w:lvlText w:val="%3"/>
      <w:lvlJc w:val="left"/>
      <w:pPr>
        <w:tabs>
          <w:tab w:val="num" w:pos="2081"/>
        </w:tabs>
        <w:ind w:left="2081" w:hanging="421"/>
      </w:pPr>
      <w:rPr>
        <w:rFonts w:hint="eastAsia"/>
      </w:rPr>
    </w:lvl>
    <w:lvl w:ilvl="3">
      <w:start w:val="1"/>
      <w:numFmt w:val="decimal"/>
      <w:lvlText w:val="%4."/>
      <w:lvlJc w:val="left"/>
      <w:pPr>
        <w:tabs>
          <w:tab w:val="num" w:pos="2440"/>
        </w:tabs>
        <w:ind w:left="2440" w:hanging="360"/>
      </w:pPr>
      <w:rPr>
        <w:rFonts w:hint="default"/>
      </w:rPr>
    </w:lvl>
    <w:lvl w:ilvl="4">
      <w:start w:val="1"/>
      <w:numFmt w:val="lowerLetter"/>
      <w:lvlText w:val="%5)"/>
      <w:lvlJc w:val="left"/>
      <w:pPr>
        <w:tabs>
          <w:tab w:val="num" w:pos="2920"/>
        </w:tabs>
        <w:ind w:left="2920" w:hanging="420"/>
      </w:pPr>
    </w:lvl>
    <w:lvl w:ilvl="5">
      <w:start w:val="1"/>
      <w:numFmt w:val="lowerRoman"/>
      <w:lvlText w:val="%6."/>
      <w:lvlJc w:val="right"/>
      <w:pPr>
        <w:tabs>
          <w:tab w:val="num" w:pos="3340"/>
        </w:tabs>
        <w:ind w:left="3340" w:hanging="420"/>
      </w:pPr>
    </w:lvl>
    <w:lvl w:ilvl="6">
      <w:start w:val="1"/>
      <w:numFmt w:val="decimal"/>
      <w:lvlText w:val="%7."/>
      <w:lvlJc w:val="left"/>
      <w:pPr>
        <w:tabs>
          <w:tab w:val="num" w:pos="3760"/>
        </w:tabs>
        <w:ind w:left="3760" w:hanging="420"/>
      </w:pPr>
    </w:lvl>
    <w:lvl w:ilvl="7">
      <w:start w:val="1"/>
      <w:numFmt w:val="lowerLetter"/>
      <w:lvlText w:val="%8)"/>
      <w:lvlJc w:val="left"/>
      <w:pPr>
        <w:tabs>
          <w:tab w:val="num" w:pos="4180"/>
        </w:tabs>
        <w:ind w:left="4180" w:hanging="420"/>
      </w:pPr>
    </w:lvl>
    <w:lvl w:ilvl="8">
      <w:start w:val="1"/>
      <w:numFmt w:val="lowerRoman"/>
      <w:lvlText w:val="%9."/>
      <w:lvlJc w:val="right"/>
      <w:pPr>
        <w:tabs>
          <w:tab w:val="num" w:pos="4600"/>
        </w:tabs>
        <w:ind w:left="4600" w:hanging="420"/>
      </w:pPr>
    </w:lvl>
  </w:abstractNum>
  <w:abstractNum w:abstractNumId="3" w15:restartNumberingAfterBreak="0">
    <w:nsid w:val="07D94F00"/>
    <w:multiLevelType w:val="hybridMultilevel"/>
    <w:tmpl w:val="4FB07F94"/>
    <w:lvl w:ilvl="0" w:tplc="D662EC5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0A5211C0"/>
    <w:multiLevelType w:val="hybridMultilevel"/>
    <w:tmpl w:val="3D4847F6"/>
    <w:lvl w:ilvl="0" w:tplc="2D963D1A">
      <w:start w:val="1"/>
      <w:numFmt w:val="bullet"/>
      <w:lvlText w:val=""/>
      <w:lvlJc w:val="left"/>
      <w:pPr>
        <w:tabs>
          <w:tab w:val="num" w:pos="720"/>
        </w:tabs>
        <w:ind w:left="720" w:hanging="360"/>
      </w:pPr>
      <w:rPr>
        <w:rFonts w:ascii="Wingdings" w:hAnsi="Wingdings" w:hint="default"/>
      </w:rPr>
    </w:lvl>
    <w:lvl w:ilvl="1" w:tplc="8B7812EA" w:tentative="1">
      <w:start w:val="1"/>
      <w:numFmt w:val="bullet"/>
      <w:lvlText w:val=""/>
      <w:lvlJc w:val="left"/>
      <w:pPr>
        <w:tabs>
          <w:tab w:val="num" w:pos="1440"/>
        </w:tabs>
        <w:ind w:left="1440" w:hanging="360"/>
      </w:pPr>
      <w:rPr>
        <w:rFonts w:ascii="Wingdings" w:hAnsi="Wingdings" w:hint="default"/>
      </w:rPr>
    </w:lvl>
    <w:lvl w:ilvl="2" w:tplc="DFE628DE" w:tentative="1">
      <w:start w:val="1"/>
      <w:numFmt w:val="bullet"/>
      <w:lvlText w:val=""/>
      <w:lvlJc w:val="left"/>
      <w:pPr>
        <w:tabs>
          <w:tab w:val="num" w:pos="2160"/>
        </w:tabs>
        <w:ind w:left="2160" w:hanging="360"/>
      </w:pPr>
      <w:rPr>
        <w:rFonts w:ascii="Wingdings" w:hAnsi="Wingdings" w:hint="default"/>
      </w:rPr>
    </w:lvl>
    <w:lvl w:ilvl="3" w:tplc="3A541614" w:tentative="1">
      <w:start w:val="1"/>
      <w:numFmt w:val="bullet"/>
      <w:lvlText w:val=""/>
      <w:lvlJc w:val="left"/>
      <w:pPr>
        <w:tabs>
          <w:tab w:val="num" w:pos="2880"/>
        </w:tabs>
        <w:ind w:left="2880" w:hanging="360"/>
      </w:pPr>
      <w:rPr>
        <w:rFonts w:ascii="Wingdings" w:hAnsi="Wingdings" w:hint="default"/>
      </w:rPr>
    </w:lvl>
    <w:lvl w:ilvl="4" w:tplc="50DEAFD6" w:tentative="1">
      <w:start w:val="1"/>
      <w:numFmt w:val="bullet"/>
      <w:lvlText w:val=""/>
      <w:lvlJc w:val="left"/>
      <w:pPr>
        <w:tabs>
          <w:tab w:val="num" w:pos="3600"/>
        </w:tabs>
        <w:ind w:left="3600" w:hanging="360"/>
      </w:pPr>
      <w:rPr>
        <w:rFonts w:ascii="Wingdings" w:hAnsi="Wingdings" w:hint="default"/>
      </w:rPr>
    </w:lvl>
    <w:lvl w:ilvl="5" w:tplc="21703D00" w:tentative="1">
      <w:start w:val="1"/>
      <w:numFmt w:val="bullet"/>
      <w:lvlText w:val=""/>
      <w:lvlJc w:val="left"/>
      <w:pPr>
        <w:tabs>
          <w:tab w:val="num" w:pos="4320"/>
        </w:tabs>
        <w:ind w:left="4320" w:hanging="360"/>
      </w:pPr>
      <w:rPr>
        <w:rFonts w:ascii="Wingdings" w:hAnsi="Wingdings" w:hint="default"/>
      </w:rPr>
    </w:lvl>
    <w:lvl w:ilvl="6" w:tplc="76483160" w:tentative="1">
      <w:start w:val="1"/>
      <w:numFmt w:val="bullet"/>
      <w:lvlText w:val=""/>
      <w:lvlJc w:val="left"/>
      <w:pPr>
        <w:tabs>
          <w:tab w:val="num" w:pos="5040"/>
        </w:tabs>
        <w:ind w:left="5040" w:hanging="360"/>
      </w:pPr>
      <w:rPr>
        <w:rFonts w:ascii="Wingdings" w:hAnsi="Wingdings" w:hint="default"/>
      </w:rPr>
    </w:lvl>
    <w:lvl w:ilvl="7" w:tplc="9CD2B1D6" w:tentative="1">
      <w:start w:val="1"/>
      <w:numFmt w:val="bullet"/>
      <w:lvlText w:val=""/>
      <w:lvlJc w:val="left"/>
      <w:pPr>
        <w:tabs>
          <w:tab w:val="num" w:pos="5760"/>
        </w:tabs>
        <w:ind w:left="5760" w:hanging="360"/>
      </w:pPr>
      <w:rPr>
        <w:rFonts w:ascii="Wingdings" w:hAnsi="Wingdings" w:hint="default"/>
      </w:rPr>
    </w:lvl>
    <w:lvl w:ilvl="8" w:tplc="DA8A7E22"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203185"/>
    <w:multiLevelType w:val="hybridMultilevel"/>
    <w:tmpl w:val="B18490AE"/>
    <w:lvl w:ilvl="0" w:tplc="07C68F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4B79FE"/>
    <w:multiLevelType w:val="hybridMultilevel"/>
    <w:tmpl w:val="982A257A"/>
    <w:lvl w:ilvl="0" w:tplc="126ADE2C">
      <w:start w:val="1"/>
      <w:numFmt w:val="bullet"/>
      <w:lvlText w:val="•"/>
      <w:lvlJc w:val="left"/>
      <w:pPr>
        <w:tabs>
          <w:tab w:val="num" w:pos="720"/>
        </w:tabs>
        <w:ind w:left="720" w:hanging="360"/>
      </w:pPr>
      <w:rPr>
        <w:rFonts w:ascii="宋体" w:hAnsi="宋体" w:hint="default"/>
      </w:rPr>
    </w:lvl>
    <w:lvl w:ilvl="1" w:tplc="CD722D2E" w:tentative="1">
      <w:start w:val="1"/>
      <w:numFmt w:val="bullet"/>
      <w:lvlText w:val="•"/>
      <w:lvlJc w:val="left"/>
      <w:pPr>
        <w:tabs>
          <w:tab w:val="num" w:pos="1440"/>
        </w:tabs>
        <w:ind w:left="1440" w:hanging="360"/>
      </w:pPr>
      <w:rPr>
        <w:rFonts w:ascii="宋体" w:hAnsi="宋体" w:hint="default"/>
      </w:rPr>
    </w:lvl>
    <w:lvl w:ilvl="2" w:tplc="A96E5066" w:tentative="1">
      <w:start w:val="1"/>
      <w:numFmt w:val="bullet"/>
      <w:lvlText w:val="•"/>
      <w:lvlJc w:val="left"/>
      <w:pPr>
        <w:tabs>
          <w:tab w:val="num" w:pos="2160"/>
        </w:tabs>
        <w:ind w:left="2160" w:hanging="360"/>
      </w:pPr>
      <w:rPr>
        <w:rFonts w:ascii="宋体" w:hAnsi="宋体" w:hint="default"/>
      </w:rPr>
    </w:lvl>
    <w:lvl w:ilvl="3" w:tplc="D76E25DA" w:tentative="1">
      <w:start w:val="1"/>
      <w:numFmt w:val="bullet"/>
      <w:lvlText w:val="•"/>
      <w:lvlJc w:val="left"/>
      <w:pPr>
        <w:tabs>
          <w:tab w:val="num" w:pos="2880"/>
        </w:tabs>
        <w:ind w:left="2880" w:hanging="360"/>
      </w:pPr>
      <w:rPr>
        <w:rFonts w:ascii="宋体" w:hAnsi="宋体" w:hint="default"/>
      </w:rPr>
    </w:lvl>
    <w:lvl w:ilvl="4" w:tplc="69E8773C" w:tentative="1">
      <w:start w:val="1"/>
      <w:numFmt w:val="bullet"/>
      <w:lvlText w:val="•"/>
      <w:lvlJc w:val="left"/>
      <w:pPr>
        <w:tabs>
          <w:tab w:val="num" w:pos="3600"/>
        </w:tabs>
        <w:ind w:left="3600" w:hanging="360"/>
      </w:pPr>
      <w:rPr>
        <w:rFonts w:ascii="宋体" w:hAnsi="宋体" w:hint="default"/>
      </w:rPr>
    </w:lvl>
    <w:lvl w:ilvl="5" w:tplc="C952C8E2" w:tentative="1">
      <w:start w:val="1"/>
      <w:numFmt w:val="bullet"/>
      <w:lvlText w:val="•"/>
      <w:lvlJc w:val="left"/>
      <w:pPr>
        <w:tabs>
          <w:tab w:val="num" w:pos="4320"/>
        </w:tabs>
        <w:ind w:left="4320" w:hanging="360"/>
      </w:pPr>
      <w:rPr>
        <w:rFonts w:ascii="宋体" w:hAnsi="宋体" w:hint="default"/>
      </w:rPr>
    </w:lvl>
    <w:lvl w:ilvl="6" w:tplc="3BD232DA" w:tentative="1">
      <w:start w:val="1"/>
      <w:numFmt w:val="bullet"/>
      <w:lvlText w:val="•"/>
      <w:lvlJc w:val="left"/>
      <w:pPr>
        <w:tabs>
          <w:tab w:val="num" w:pos="5040"/>
        </w:tabs>
        <w:ind w:left="5040" w:hanging="360"/>
      </w:pPr>
      <w:rPr>
        <w:rFonts w:ascii="宋体" w:hAnsi="宋体" w:hint="default"/>
      </w:rPr>
    </w:lvl>
    <w:lvl w:ilvl="7" w:tplc="57BEA6DE" w:tentative="1">
      <w:start w:val="1"/>
      <w:numFmt w:val="bullet"/>
      <w:lvlText w:val="•"/>
      <w:lvlJc w:val="left"/>
      <w:pPr>
        <w:tabs>
          <w:tab w:val="num" w:pos="5760"/>
        </w:tabs>
        <w:ind w:left="5760" w:hanging="360"/>
      </w:pPr>
      <w:rPr>
        <w:rFonts w:ascii="宋体" w:hAnsi="宋体" w:hint="default"/>
      </w:rPr>
    </w:lvl>
    <w:lvl w:ilvl="8" w:tplc="351A707E" w:tentative="1">
      <w:start w:val="1"/>
      <w:numFmt w:val="bullet"/>
      <w:lvlText w:val="•"/>
      <w:lvlJc w:val="left"/>
      <w:pPr>
        <w:tabs>
          <w:tab w:val="num" w:pos="6480"/>
        </w:tabs>
        <w:ind w:left="6480" w:hanging="360"/>
      </w:pPr>
      <w:rPr>
        <w:rFonts w:ascii="宋体" w:hAnsi="宋体" w:hint="default"/>
      </w:rPr>
    </w:lvl>
  </w:abstractNum>
  <w:abstractNum w:abstractNumId="7" w15:restartNumberingAfterBreak="0">
    <w:nsid w:val="1A6711E8"/>
    <w:multiLevelType w:val="hybridMultilevel"/>
    <w:tmpl w:val="B322B5F2"/>
    <w:lvl w:ilvl="0" w:tplc="242AB3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AAD24AB"/>
    <w:multiLevelType w:val="hybridMultilevel"/>
    <w:tmpl w:val="ED14B1A0"/>
    <w:lvl w:ilvl="0" w:tplc="E0E2F892">
      <w:start w:val="1"/>
      <w:numFmt w:val="bullet"/>
      <w:lvlText w:val="•"/>
      <w:lvlJc w:val="left"/>
      <w:pPr>
        <w:tabs>
          <w:tab w:val="num" w:pos="720"/>
        </w:tabs>
        <w:ind w:left="720" w:hanging="360"/>
      </w:pPr>
      <w:rPr>
        <w:rFonts w:ascii="宋体" w:hAnsi="宋体" w:hint="default"/>
      </w:rPr>
    </w:lvl>
    <w:lvl w:ilvl="1" w:tplc="82AC88AC" w:tentative="1">
      <w:start w:val="1"/>
      <w:numFmt w:val="bullet"/>
      <w:lvlText w:val="•"/>
      <w:lvlJc w:val="left"/>
      <w:pPr>
        <w:tabs>
          <w:tab w:val="num" w:pos="1440"/>
        </w:tabs>
        <w:ind w:left="1440" w:hanging="360"/>
      </w:pPr>
      <w:rPr>
        <w:rFonts w:ascii="宋体" w:hAnsi="宋体" w:hint="default"/>
      </w:rPr>
    </w:lvl>
    <w:lvl w:ilvl="2" w:tplc="D1DEE426" w:tentative="1">
      <w:start w:val="1"/>
      <w:numFmt w:val="bullet"/>
      <w:lvlText w:val="•"/>
      <w:lvlJc w:val="left"/>
      <w:pPr>
        <w:tabs>
          <w:tab w:val="num" w:pos="2160"/>
        </w:tabs>
        <w:ind w:left="2160" w:hanging="360"/>
      </w:pPr>
      <w:rPr>
        <w:rFonts w:ascii="宋体" w:hAnsi="宋体" w:hint="default"/>
      </w:rPr>
    </w:lvl>
    <w:lvl w:ilvl="3" w:tplc="3F9E09BE" w:tentative="1">
      <w:start w:val="1"/>
      <w:numFmt w:val="bullet"/>
      <w:lvlText w:val="•"/>
      <w:lvlJc w:val="left"/>
      <w:pPr>
        <w:tabs>
          <w:tab w:val="num" w:pos="2880"/>
        </w:tabs>
        <w:ind w:left="2880" w:hanging="360"/>
      </w:pPr>
      <w:rPr>
        <w:rFonts w:ascii="宋体" w:hAnsi="宋体" w:hint="default"/>
      </w:rPr>
    </w:lvl>
    <w:lvl w:ilvl="4" w:tplc="145C5666" w:tentative="1">
      <w:start w:val="1"/>
      <w:numFmt w:val="bullet"/>
      <w:lvlText w:val="•"/>
      <w:lvlJc w:val="left"/>
      <w:pPr>
        <w:tabs>
          <w:tab w:val="num" w:pos="3600"/>
        </w:tabs>
        <w:ind w:left="3600" w:hanging="360"/>
      </w:pPr>
      <w:rPr>
        <w:rFonts w:ascii="宋体" w:hAnsi="宋体" w:hint="default"/>
      </w:rPr>
    </w:lvl>
    <w:lvl w:ilvl="5" w:tplc="D8806250" w:tentative="1">
      <w:start w:val="1"/>
      <w:numFmt w:val="bullet"/>
      <w:lvlText w:val="•"/>
      <w:lvlJc w:val="left"/>
      <w:pPr>
        <w:tabs>
          <w:tab w:val="num" w:pos="4320"/>
        </w:tabs>
        <w:ind w:left="4320" w:hanging="360"/>
      </w:pPr>
      <w:rPr>
        <w:rFonts w:ascii="宋体" w:hAnsi="宋体" w:hint="default"/>
      </w:rPr>
    </w:lvl>
    <w:lvl w:ilvl="6" w:tplc="19985DCE" w:tentative="1">
      <w:start w:val="1"/>
      <w:numFmt w:val="bullet"/>
      <w:lvlText w:val="•"/>
      <w:lvlJc w:val="left"/>
      <w:pPr>
        <w:tabs>
          <w:tab w:val="num" w:pos="5040"/>
        </w:tabs>
        <w:ind w:left="5040" w:hanging="360"/>
      </w:pPr>
      <w:rPr>
        <w:rFonts w:ascii="宋体" w:hAnsi="宋体" w:hint="default"/>
      </w:rPr>
    </w:lvl>
    <w:lvl w:ilvl="7" w:tplc="047EC988" w:tentative="1">
      <w:start w:val="1"/>
      <w:numFmt w:val="bullet"/>
      <w:lvlText w:val="•"/>
      <w:lvlJc w:val="left"/>
      <w:pPr>
        <w:tabs>
          <w:tab w:val="num" w:pos="5760"/>
        </w:tabs>
        <w:ind w:left="5760" w:hanging="360"/>
      </w:pPr>
      <w:rPr>
        <w:rFonts w:ascii="宋体" w:hAnsi="宋体" w:hint="default"/>
      </w:rPr>
    </w:lvl>
    <w:lvl w:ilvl="8" w:tplc="F7B6A12A" w:tentative="1">
      <w:start w:val="1"/>
      <w:numFmt w:val="bullet"/>
      <w:lvlText w:val="•"/>
      <w:lvlJc w:val="left"/>
      <w:pPr>
        <w:tabs>
          <w:tab w:val="num" w:pos="6480"/>
        </w:tabs>
        <w:ind w:left="6480" w:hanging="360"/>
      </w:pPr>
      <w:rPr>
        <w:rFonts w:ascii="宋体" w:hAnsi="宋体" w:hint="default"/>
      </w:rPr>
    </w:lvl>
  </w:abstractNum>
  <w:abstractNum w:abstractNumId="9" w15:restartNumberingAfterBreak="0">
    <w:nsid w:val="2A3D17E1"/>
    <w:multiLevelType w:val="hybridMultilevel"/>
    <w:tmpl w:val="7D3002DC"/>
    <w:lvl w:ilvl="0" w:tplc="17E400FE">
      <w:start w:val="1"/>
      <w:numFmt w:val="bullet"/>
      <w:lvlText w:val="•"/>
      <w:lvlJc w:val="left"/>
      <w:pPr>
        <w:tabs>
          <w:tab w:val="num" w:pos="720"/>
        </w:tabs>
        <w:ind w:left="720" w:hanging="360"/>
      </w:pPr>
      <w:rPr>
        <w:rFonts w:ascii="宋体" w:hAnsi="宋体" w:hint="default"/>
      </w:rPr>
    </w:lvl>
    <w:lvl w:ilvl="1" w:tplc="47366C5C" w:tentative="1">
      <w:start w:val="1"/>
      <w:numFmt w:val="bullet"/>
      <w:lvlText w:val="•"/>
      <w:lvlJc w:val="left"/>
      <w:pPr>
        <w:tabs>
          <w:tab w:val="num" w:pos="1440"/>
        </w:tabs>
        <w:ind w:left="1440" w:hanging="360"/>
      </w:pPr>
      <w:rPr>
        <w:rFonts w:ascii="宋体" w:hAnsi="宋体" w:hint="default"/>
      </w:rPr>
    </w:lvl>
    <w:lvl w:ilvl="2" w:tplc="9A704396" w:tentative="1">
      <w:start w:val="1"/>
      <w:numFmt w:val="bullet"/>
      <w:lvlText w:val="•"/>
      <w:lvlJc w:val="left"/>
      <w:pPr>
        <w:tabs>
          <w:tab w:val="num" w:pos="2160"/>
        </w:tabs>
        <w:ind w:left="2160" w:hanging="360"/>
      </w:pPr>
      <w:rPr>
        <w:rFonts w:ascii="宋体" w:hAnsi="宋体" w:hint="default"/>
      </w:rPr>
    </w:lvl>
    <w:lvl w:ilvl="3" w:tplc="24FE6BE0" w:tentative="1">
      <w:start w:val="1"/>
      <w:numFmt w:val="bullet"/>
      <w:lvlText w:val="•"/>
      <w:lvlJc w:val="left"/>
      <w:pPr>
        <w:tabs>
          <w:tab w:val="num" w:pos="2880"/>
        </w:tabs>
        <w:ind w:left="2880" w:hanging="360"/>
      </w:pPr>
      <w:rPr>
        <w:rFonts w:ascii="宋体" w:hAnsi="宋体" w:hint="default"/>
      </w:rPr>
    </w:lvl>
    <w:lvl w:ilvl="4" w:tplc="E3C0C988" w:tentative="1">
      <w:start w:val="1"/>
      <w:numFmt w:val="bullet"/>
      <w:lvlText w:val="•"/>
      <w:lvlJc w:val="left"/>
      <w:pPr>
        <w:tabs>
          <w:tab w:val="num" w:pos="3600"/>
        </w:tabs>
        <w:ind w:left="3600" w:hanging="360"/>
      </w:pPr>
      <w:rPr>
        <w:rFonts w:ascii="宋体" w:hAnsi="宋体" w:hint="default"/>
      </w:rPr>
    </w:lvl>
    <w:lvl w:ilvl="5" w:tplc="E3FA6DBA" w:tentative="1">
      <w:start w:val="1"/>
      <w:numFmt w:val="bullet"/>
      <w:lvlText w:val="•"/>
      <w:lvlJc w:val="left"/>
      <w:pPr>
        <w:tabs>
          <w:tab w:val="num" w:pos="4320"/>
        </w:tabs>
        <w:ind w:left="4320" w:hanging="360"/>
      </w:pPr>
      <w:rPr>
        <w:rFonts w:ascii="宋体" w:hAnsi="宋体" w:hint="default"/>
      </w:rPr>
    </w:lvl>
    <w:lvl w:ilvl="6" w:tplc="D8A8666A" w:tentative="1">
      <w:start w:val="1"/>
      <w:numFmt w:val="bullet"/>
      <w:lvlText w:val="•"/>
      <w:lvlJc w:val="left"/>
      <w:pPr>
        <w:tabs>
          <w:tab w:val="num" w:pos="5040"/>
        </w:tabs>
        <w:ind w:left="5040" w:hanging="360"/>
      </w:pPr>
      <w:rPr>
        <w:rFonts w:ascii="宋体" w:hAnsi="宋体" w:hint="default"/>
      </w:rPr>
    </w:lvl>
    <w:lvl w:ilvl="7" w:tplc="5EAC56EA" w:tentative="1">
      <w:start w:val="1"/>
      <w:numFmt w:val="bullet"/>
      <w:lvlText w:val="•"/>
      <w:lvlJc w:val="left"/>
      <w:pPr>
        <w:tabs>
          <w:tab w:val="num" w:pos="5760"/>
        </w:tabs>
        <w:ind w:left="5760" w:hanging="360"/>
      </w:pPr>
      <w:rPr>
        <w:rFonts w:ascii="宋体" w:hAnsi="宋体" w:hint="default"/>
      </w:rPr>
    </w:lvl>
    <w:lvl w:ilvl="8" w:tplc="E0A6C032" w:tentative="1">
      <w:start w:val="1"/>
      <w:numFmt w:val="bullet"/>
      <w:lvlText w:val="•"/>
      <w:lvlJc w:val="left"/>
      <w:pPr>
        <w:tabs>
          <w:tab w:val="num" w:pos="6480"/>
        </w:tabs>
        <w:ind w:left="6480" w:hanging="360"/>
      </w:pPr>
      <w:rPr>
        <w:rFonts w:ascii="宋体" w:hAnsi="宋体" w:hint="default"/>
      </w:rPr>
    </w:lvl>
  </w:abstractNum>
  <w:abstractNum w:abstractNumId="10" w15:restartNumberingAfterBreak="0">
    <w:nsid w:val="2EA76735"/>
    <w:multiLevelType w:val="hybridMultilevel"/>
    <w:tmpl w:val="49F6F750"/>
    <w:lvl w:ilvl="0" w:tplc="5134AB7E">
      <w:start w:val="1"/>
      <w:numFmt w:val="bullet"/>
      <w:lvlText w:val="•"/>
      <w:lvlJc w:val="left"/>
      <w:pPr>
        <w:tabs>
          <w:tab w:val="num" w:pos="720"/>
        </w:tabs>
        <w:ind w:left="720" w:hanging="360"/>
      </w:pPr>
      <w:rPr>
        <w:rFonts w:ascii="宋体" w:hAnsi="宋体" w:hint="default"/>
      </w:rPr>
    </w:lvl>
    <w:lvl w:ilvl="1" w:tplc="A32C497A" w:tentative="1">
      <w:start w:val="1"/>
      <w:numFmt w:val="bullet"/>
      <w:lvlText w:val="•"/>
      <w:lvlJc w:val="left"/>
      <w:pPr>
        <w:tabs>
          <w:tab w:val="num" w:pos="1440"/>
        </w:tabs>
        <w:ind w:left="1440" w:hanging="360"/>
      </w:pPr>
      <w:rPr>
        <w:rFonts w:ascii="宋体" w:hAnsi="宋体" w:hint="default"/>
      </w:rPr>
    </w:lvl>
    <w:lvl w:ilvl="2" w:tplc="394C77F8" w:tentative="1">
      <w:start w:val="1"/>
      <w:numFmt w:val="bullet"/>
      <w:lvlText w:val="•"/>
      <w:lvlJc w:val="left"/>
      <w:pPr>
        <w:tabs>
          <w:tab w:val="num" w:pos="2160"/>
        </w:tabs>
        <w:ind w:left="2160" w:hanging="360"/>
      </w:pPr>
      <w:rPr>
        <w:rFonts w:ascii="宋体" w:hAnsi="宋体" w:hint="default"/>
      </w:rPr>
    </w:lvl>
    <w:lvl w:ilvl="3" w:tplc="02747D1A" w:tentative="1">
      <w:start w:val="1"/>
      <w:numFmt w:val="bullet"/>
      <w:lvlText w:val="•"/>
      <w:lvlJc w:val="left"/>
      <w:pPr>
        <w:tabs>
          <w:tab w:val="num" w:pos="2880"/>
        </w:tabs>
        <w:ind w:left="2880" w:hanging="360"/>
      </w:pPr>
      <w:rPr>
        <w:rFonts w:ascii="宋体" w:hAnsi="宋体" w:hint="default"/>
      </w:rPr>
    </w:lvl>
    <w:lvl w:ilvl="4" w:tplc="D49A9AE2" w:tentative="1">
      <w:start w:val="1"/>
      <w:numFmt w:val="bullet"/>
      <w:lvlText w:val="•"/>
      <w:lvlJc w:val="left"/>
      <w:pPr>
        <w:tabs>
          <w:tab w:val="num" w:pos="3600"/>
        </w:tabs>
        <w:ind w:left="3600" w:hanging="360"/>
      </w:pPr>
      <w:rPr>
        <w:rFonts w:ascii="宋体" w:hAnsi="宋体" w:hint="default"/>
      </w:rPr>
    </w:lvl>
    <w:lvl w:ilvl="5" w:tplc="6868D638" w:tentative="1">
      <w:start w:val="1"/>
      <w:numFmt w:val="bullet"/>
      <w:lvlText w:val="•"/>
      <w:lvlJc w:val="left"/>
      <w:pPr>
        <w:tabs>
          <w:tab w:val="num" w:pos="4320"/>
        </w:tabs>
        <w:ind w:left="4320" w:hanging="360"/>
      </w:pPr>
      <w:rPr>
        <w:rFonts w:ascii="宋体" w:hAnsi="宋体" w:hint="default"/>
      </w:rPr>
    </w:lvl>
    <w:lvl w:ilvl="6" w:tplc="AD8C8852" w:tentative="1">
      <w:start w:val="1"/>
      <w:numFmt w:val="bullet"/>
      <w:lvlText w:val="•"/>
      <w:lvlJc w:val="left"/>
      <w:pPr>
        <w:tabs>
          <w:tab w:val="num" w:pos="5040"/>
        </w:tabs>
        <w:ind w:left="5040" w:hanging="360"/>
      </w:pPr>
      <w:rPr>
        <w:rFonts w:ascii="宋体" w:hAnsi="宋体" w:hint="default"/>
      </w:rPr>
    </w:lvl>
    <w:lvl w:ilvl="7" w:tplc="34E228BC" w:tentative="1">
      <w:start w:val="1"/>
      <w:numFmt w:val="bullet"/>
      <w:lvlText w:val="•"/>
      <w:lvlJc w:val="left"/>
      <w:pPr>
        <w:tabs>
          <w:tab w:val="num" w:pos="5760"/>
        </w:tabs>
        <w:ind w:left="5760" w:hanging="360"/>
      </w:pPr>
      <w:rPr>
        <w:rFonts w:ascii="宋体" w:hAnsi="宋体" w:hint="default"/>
      </w:rPr>
    </w:lvl>
    <w:lvl w:ilvl="8" w:tplc="0DDC1B5C" w:tentative="1">
      <w:start w:val="1"/>
      <w:numFmt w:val="bullet"/>
      <w:lvlText w:val="•"/>
      <w:lvlJc w:val="left"/>
      <w:pPr>
        <w:tabs>
          <w:tab w:val="num" w:pos="6480"/>
        </w:tabs>
        <w:ind w:left="6480" w:hanging="360"/>
      </w:pPr>
      <w:rPr>
        <w:rFonts w:ascii="宋体" w:hAnsi="宋体" w:hint="default"/>
      </w:rPr>
    </w:lvl>
  </w:abstractNum>
  <w:abstractNum w:abstractNumId="11" w15:restartNumberingAfterBreak="0">
    <w:nsid w:val="2FC85437"/>
    <w:multiLevelType w:val="hybridMultilevel"/>
    <w:tmpl w:val="290E5C20"/>
    <w:lvl w:ilvl="0" w:tplc="8A6A6EBA">
      <w:start w:val="1"/>
      <w:numFmt w:val="bullet"/>
      <w:lvlText w:val="•"/>
      <w:lvlJc w:val="left"/>
      <w:pPr>
        <w:tabs>
          <w:tab w:val="num" w:pos="720"/>
        </w:tabs>
        <w:ind w:left="720" w:hanging="360"/>
      </w:pPr>
      <w:rPr>
        <w:rFonts w:ascii="宋体" w:hAnsi="宋体" w:hint="default"/>
      </w:rPr>
    </w:lvl>
    <w:lvl w:ilvl="1" w:tplc="688A0526" w:tentative="1">
      <w:start w:val="1"/>
      <w:numFmt w:val="bullet"/>
      <w:lvlText w:val="•"/>
      <w:lvlJc w:val="left"/>
      <w:pPr>
        <w:tabs>
          <w:tab w:val="num" w:pos="1440"/>
        </w:tabs>
        <w:ind w:left="1440" w:hanging="360"/>
      </w:pPr>
      <w:rPr>
        <w:rFonts w:ascii="宋体" w:hAnsi="宋体" w:hint="default"/>
      </w:rPr>
    </w:lvl>
    <w:lvl w:ilvl="2" w:tplc="BF246B1A" w:tentative="1">
      <w:start w:val="1"/>
      <w:numFmt w:val="bullet"/>
      <w:lvlText w:val="•"/>
      <w:lvlJc w:val="left"/>
      <w:pPr>
        <w:tabs>
          <w:tab w:val="num" w:pos="2160"/>
        </w:tabs>
        <w:ind w:left="2160" w:hanging="360"/>
      </w:pPr>
      <w:rPr>
        <w:rFonts w:ascii="宋体" w:hAnsi="宋体" w:hint="default"/>
      </w:rPr>
    </w:lvl>
    <w:lvl w:ilvl="3" w:tplc="42EA6750" w:tentative="1">
      <w:start w:val="1"/>
      <w:numFmt w:val="bullet"/>
      <w:lvlText w:val="•"/>
      <w:lvlJc w:val="left"/>
      <w:pPr>
        <w:tabs>
          <w:tab w:val="num" w:pos="2880"/>
        </w:tabs>
        <w:ind w:left="2880" w:hanging="360"/>
      </w:pPr>
      <w:rPr>
        <w:rFonts w:ascii="宋体" w:hAnsi="宋体" w:hint="default"/>
      </w:rPr>
    </w:lvl>
    <w:lvl w:ilvl="4" w:tplc="06680F0A" w:tentative="1">
      <w:start w:val="1"/>
      <w:numFmt w:val="bullet"/>
      <w:lvlText w:val="•"/>
      <w:lvlJc w:val="left"/>
      <w:pPr>
        <w:tabs>
          <w:tab w:val="num" w:pos="3600"/>
        </w:tabs>
        <w:ind w:left="3600" w:hanging="360"/>
      </w:pPr>
      <w:rPr>
        <w:rFonts w:ascii="宋体" w:hAnsi="宋体" w:hint="default"/>
      </w:rPr>
    </w:lvl>
    <w:lvl w:ilvl="5" w:tplc="49D4B980" w:tentative="1">
      <w:start w:val="1"/>
      <w:numFmt w:val="bullet"/>
      <w:lvlText w:val="•"/>
      <w:lvlJc w:val="left"/>
      <w:pPr>
        <w:tabs>
          <w:tab w:val="num" w:pos="4320"/>
        </w:tabs>
        <w:ind w:left="4320" w:hanging="360"/>
      </w:pPr>
      <w:rPr>
        <w:rFonts w:ascii="宋体" w:hAnsi="宋体" w:hint="default"/>
      </w:rPr>
    </w:lvl>
    <w:lvl w:ilvl="6" w:tplc="EDA689B6" w:tentative="1">
      <w:start w:val="1"/>
      <w:numFmt w:val="bullet"/>
      <w:lvlText w:val="•"/>
      <w:lvlJc w:val="left"/>
      <w:pPr>
        <w:tabs>
          <w:tab w:val="num" w:pos="5040"/>
        </w:tabs>
        <w:ind w:left="5040" w:hanging="360"/>
      </w:pPr>
      <w:rPr>
        <w:rFonts w:ascii="宋体" w:hAnsi="宋体" w:hint="default"/>
      </w:rPr>
    </w:lvl>
    <w:lvl w:ilvl="7" w:tplc="9864DD44" w:tentative="1">
      <w:start w:val="1"/>
      <w:numFmt w:val="bullet"/>
      <w:lvlText w:val="•"/>
      <w:lvlJc w:val="left"/>
      <w:pPr>
        <w:tabs>
          <w:tab w:val="num" w:pos="5760"/>
        </w:tabs>
        <w:ind w:left="5760" w:hanging="360"/>
      </w:pPr>
      <w:rPr>
        <w:rFonts w:ascii="宋体" w:hAnsi="宋体" w:hint="default"/>
      </w:rPr>
    </w:lvl>
    <w:lvl w:ilvl="8" w:tplc="06042EE8" w:tentative="1">
      <w:start w:val="1"/>
      <w:numFmt w:val="bullet"/>
      <w:lvlText w:val="•"/>
      <w:lvlJc w:val="left"/>
      <w:pPr>
        <w:tabs>
          <w:tab w:val="num" w:pos="6480"/>
        </w:tabs>
        <w:ind w:left="6480" w:hanging="360"/>
      </w:pPr>
      <w:rPr>
        <w:rFonts w:ascii="宋体" w:hAnsi="宋体" w:hint="default"/>
      </w:rPr>
    </w:lvl>
  </w:abstractNum>
  <w:abstractNum w:abstractNumId="12" w15:restartNumberingAfterBreak="0">
    <w:nsid w:val="411B7733"/>
    <w:multiLevelType w:val="hybridMultilevel"/>
    <w:tmpl w:val="7D2EB752"/>
    <w:lvl w:ilvl="0" w:tplc="531CC074">
      <w:start w:val="1"/>
      <w:numFmt w:val="bullet"/>
      <w:lvlText w:val="•"/>
      <w:lvlJc w:val="left"/>
      <w:pPr>
        <w:tabs>
          <w:tab w:val="num" w:pos="720"/>
        </w:tabs>
        <w:ind w:left="720" w:hanging="360"/>
      </w:pPr>
      <w:rPr>
        <w:rFonts w:ascii="宋体" w:hAnsi="宋体" w:hint="default"/>
      </w:rPr>
    </w:lvl>
    <w:lvl w:ilvl="1" w:tplc="DA105826" w:tentative="1">
      <w:start w:val="1"/>
      <w:numFmt w:val="bullet"/>
      <w:lvlText w:val="•"/>
      <w:lvlJc w:val="left"/>
      <w:pPr>
        <w:tabs>
          <w:tab w:val="num" w:pos="1440"/>
        </w:tabs>
        <w:ind w:left="1440" w:hanging="360"/>
      </w:pPr>
      <w:rPr>
        <w:rFonts w:ascii="宋体" w:hAnsi="宋体" w:hint="default"/>
      </w:rPr>
    </w:lvl>
    <w:lvl w:ilvl="2" w:tplc="0756EE5E" w:tentative="1">
      <w:start w:val="1"/>
      <w:numFmt w:val="bullet"/>
      <w:lvlText w:val="•"/>
      <w:lvlJc w:val="left"/>
      <w:pPr>
        <w:tabs>
          <w:tab w:val="num" w:pos="2160"/>
        </w:tabs>
        <w:ind w:left="2160" w:hanging="360"/>
      </w:pPr>
      <w:rPr>
        <w:rFonts w:ascii="宋体" w:hAnsi="宋体" w:hint="default"/>
      </w:rPr>
    </w:lvl>
    <w:lvl w:ilvl="3" w:tplc="29C25BE4" w:tentative="1">
      <w:start w:val="1"/>
      <w:numFmt w:val="bullet"/>
      <w:lvlText w:val="•"/>
      <w:lvlJc w:val="left"/>
      <w:pPr>
        <w:tabs>
          <w:tab w:val="num" w:pos="2880"/>
        </w:tabs>
        <w:ind w:left="2880" w:hanging="360"/>
      </w:pPr>
      <w:rPr>
        <w:rFonts w:ascii="宋体" w:hAnsi="宋体" w:hint="default"/>
      </w:rPr>
    </w:lvl>
    <w:lvl w:ilvl="4" w:tplc="C5063368" w:tentative="1">
      <w:start w:val="1"/>
      <w:numFmt w:val="bullet"/>
      <w:lvlText w:val="•"/>
      <w:lvlJc w:val="left"/>
      <w:pPr>
        <w:tabs>
          <w:tab w:val="num" w:pos="3600"/>
        </w:tabs>
        <w:ind w:left="3600" w:hanging="360"/>
      </w:pPr>
      <w:rPr>
        <w:rFonts w:ascii="宋体" w:hAnsi="宋体" w:hint="default"/>
      </w:rPr>
    </w:lvl>
    <w:lvl w:ilvl="5" w:tplc="73D880AE" w:tentative="1">
      <w:start w:val="1"/>
      <w:numFmt w:val="bullet"/>
      <w:lvlText w:val="•"/>
      <w:lvlJc w:val="left"/>
      <w:pPr>
        <w:tabs>
          <w:tab w:val="num" w:pos="4320"/>
        </w:tabs>
        <w:ind w:left="4320" w:hanging="360"/>
      </w:pPr>
      <w:rPr>
        <w:rFonts w:ascii="宋体" w:hAnsi="宋体" w:hint="default"/>
      </w:rPr>
    </w:lvl>
    <w:lvl w:ilvl="6" w:tplc="1090D66C" w:tentative="1">
      <w:start w:val="1"/>
      <w:numFmt w:val="bullet"/>
      <w:lvlText w:val="•"/>
      <w:lvlJc w:val="left"/>
      <w:pPr>
        <w:tabs>
          <w:tab w:val="num" w:pos="5040"/>
        </w:tabs>
        <w:ind w:left="5040" w:hanging="360"/>
      </w:pPr>
      <w:rPr>
        <w:rFonts w:ascii="宋体" w:hAnsi="宋体" w:hint="default"/>
      </w:rPr>
    </w:lvl>
    <w:lvl w:ilvl="7" w:tplc="74B27320" w:tentative="1">
      <w:start w:val="1"/>
      <w:numFmt w:val="bullet"/>
      <w:lvlText w:val="•"/>
      <w:lvlJc w:val="left"/>
      <w:pPr>
        <w:tabs>
          <w:tab w:val="num" w:pos="5760"/>
        </w:tabs>
        <w:ind w:left="5760" w:hanging="360"/>
      </w:pPr>
      <w:rPr>
        <w:rFonts w:ascii="宋体" w:hAnsi="宋体" w:hint="default"/>
      </w:rPr>
    </w:lvl>
    <w:lvl w:ilvl="8" w:tplc="2B4EB2B6" w:tentative="1">
      <w:start w:val="1"/>
      <w:numFmt w:val="bullet"/>
      <w:lvlText w:val="•"/>
      <w:lvlJc w:val="left"/>
      <w:pPr>
        <w:tabs>
          <w:tab w:val="num" w:pos="6480"/>
        </w:tabs>
        <w:ind w:left="6480" w:hanging="360"/>
      </w:pPr>
      <w:rPr>
        <w:rFonts w:ascii="宋体" w:hAnsi="宋体" w:hint="default"/>
      </w:rPr>
    </w:lvl>
  </w:abstractNum>
  <w:abstractNum w:abstractNumId="13" w15:restartNumberingAfterBreak="0">
    <w:nsid w:val="59B12061"/>
    <w:multiLevelType w:val="hybridMultilevel"/>
    <w:tmpl w:val="D5C44DFA"/>
    <w:lvl w:ilvl="0" w:tplc="DA3A7E34">
      <w:start w:val="1"/>
      <w:numFmt w:val="bullet"/>
      <w:lvlText w:val="•"/>
      <w:lvlJc w:val="left"/>
      <w:pPr>
        <w:tabs>
          <w:tab w:val="num" w:pos="720"/>
        </w:tabs>
        <w:ind w:left="720" w:hanging="360"/>
      </w:pPr>
      <w:rPr>
        <w:rFonts w:ascii="宋体" w:hAnsi="宋体" w:hint="default"/>
      </w:rPr>
    </w:lvl>
    <w:lvl w:ilvl="1" w:tplc="2AD483BC" w:tentative="1">
      <w:start w:val="1"/>
      <w:numFmt w:val="bullet"/>
      <w:lvlText w:val="•"/>
      <w:lvlJc w:val="left"/>
      <w:pPr>
        <w:tabs>
          <w:tab w:val="num" w:pos="1440"/>
        </w:tabs>
        <w:ind w:left="1440" w:hanging="360"/>
      </w:pPr>
      <w:rPr>
        <w:rFonts w:ascii="宋体" w:hAnsi="宋体" w:hint="default"/>
      </w:rPr>
    </w:lvl>
    <w:lvl w:ilvl="2" w:tplc="353E045C" w:tentative="1">
      <w:start w:val="1"/>
      <w:numFmt w:val="bullet"/>
      <w:lvlText w:val="•"/>
      <w:lvlJc w:val="left"/>
      <w:pPr>
        <w:tabs>
          <w:tab w:val="num" w:pos="2160"/>
        </w:tabs>
        <w:ind w:left="2160" w:hanging="360"/>
      </w:pPr>
      <w:rPr>
        <w:rFonts w:ascii="宋体" w:hAnsi="宋体" w:hint="default"/>
      </w:rPr>
    </w:lvl>
    <w:lvl w:ilvl="3" w:tplc="BF466984" w:tentative="1">
      <w:start w:val="1"/>
      <w:numFmt w:val="bullet"/>
      <w:lvlText w:val="•"/>
      <w:lvlJc w:val="left"/>
      <w:pPr>
        <w:tabs>
          <w:tab w:val="num" w:pos="2880"/>
        </w:tabs>
        <w:ind w:left="2880" w:hanging="360"/>
      </w:pPr>
      <w:rPr>
        <w:rFonts w:ascii="宋体" w:hAnsi="宋体" w:hint="default"/>
      </w:rPr>
    </w:lvl>
    <w:lvl w:ilvl="4" w:tplc="8298A332" w:tentative="1">
      <w:start w:val="1"/>
      <w:numFmt w:val="bullet"/>
      <w:lvlText w:val="•"/>
      <w:lvlJc w:val="left"/>
      <w:pPr>
        <w:tabs>
          <w:tab w:val="num" w:pos="3600"/>
        </w:tabs>
        <w:ind w:left="3600" w:hanging="360"/>
      </w:pPr>
      <w:rPr>
        <w:rFonts w:ascii="宋体" w:hAnsi="宋体" w:hint="default"/>
      </w:rPr>
    </w:lvl>
    <w:lvl w:ilvl="5" w:tplc="40C2A6FA" w:tentative="1">
      <w:start w:val="1"/>
      <w:numFmt w:val="bullet"/>
      <w:lvlText w:val="•"/>
      <w:lvlJc w:val="left"/>
      <w:pPr>
        <w:tabs>
          <w:tab w:val="num" w:pos="4320"/>
        </w:tabs>
        <w:ind w:left="4320" w:hanging="360"/>
      </w:pPr>
      <w:rPr>
        <w:rFonts w:ascii="宋体" w:hAnsi="宋体" w:hint="default"/>
      </w:rPr>
    </w:lvl>
    <w:lvl w:ilvl="6" w:tplc="59D6CD2A" w:tentative="1">
      <w:start w:val="1"/>
      <w:numFmt w:val="bullet"/>
      <w:lvlText w:val="•"/>
      <w:lvlJc w:val="left"/>
      <w:pPr>
        <w:tabs>
          <w:tab w:val="num" w:pos="5040"/>
        </w:tabs>
        <w:ind w:left="5040" w:hanging="360"/>
      </w:pPr>
      <w:rPr>
        <w:rFonts w:ascii="宋体" w:hAnsi="宋体" w:hint="default"/>
      </w:rPr>
    </w:lvl>
    <w:lvl w:ilvl="7" w:tplc="49AA4BB4" w:tentative="1">
      <w:start w:val="1"/>
      <w:numFmt w:val="bullet"/>
      <w:lvlText w:val="•"/>
      <w:lvlJc w:val="left"/>
      <w:pPr>
        <w:tabs>
          <w:tab w:val="num" w:pos="5760"/>
        </w:tabs>
        <w:ind w:left="5760" w:hanging="360"/>
      </w:pPr>
      <w:rPr>
        <w:rFonts w:ascii="宋体" w:hAnsi="宋体" w:hint="default"/>
      </w:rPr>
    </w:lvl>
    <w:lvl w:ilvl="8" w:tplc="B330A8A0" w:tentative="1">
      <w:start w:val="1"/>
      <w:numFmt w:val="bullet"/>
      <w:lvlText w:val="•"/>
      <w:lvlJc w:val="left"/>
      <w:pPr>
        <w:tabs>
          <w:tab w:val="num" w:pos="6480"/>
        </w:tabs>
        <w:ind w:left="6480" w:hanging="360"/>
      </w:pPr>
      <w:rPr>
        <w:rFonts w:ascii="宋体" w:hAnsi="宋体" w:hint="default"/>
      </w:rPr>
    </w:lvl>
  </w:abstractNum>
  <w:abstractNum w:abstractNumId="14" w15:restartNumberingAfterBreak="0">
    <w:nsid w:val="5CBD05D2"/>
    <w:multiLevelType w:val="hybridMultilevel"/>
    <w:tmpl w:val="064A955E"/>
    <w:lvl w:ilvl="0" w:tplc="DC1EFBB8">
      <w:start w:val="1"/>
      <w:numFmt w:val="bullet"/>
      <w:lvlText w:val="•"/>
      <w:lvlJc w:val="left"/>
      <w:pPr>
        <w:tabs>
          <w:tab w:val="num" w:pos="720"/>
        </w:tabs>
        <w:ind w:left="720" w:hanging="360"/>
      </w:pPr>
      <w:rPr>
        <w:rFonts w:ascii="宋体" w:hAnsi="宋体" w:hint="default"/>
      </w:rPr>
    </w:lvl>
    <w:lvl w:ilvl="1" w:tplc="6636A868" w:tentative="1">
      <w:start w:val="1"/>
      <w:numFmt w:val="bullet"/>
      <w:lvlText w:val="•"/>
      <w:lvlJc w:val="left"/>
      <w:pPr>
        <w:tabs>
          <w:tab w:val="num" w:pos="1440"/>
        </w:tabs>
        <w:ind w:left="1440" w:hanging="360"/>
      </w:pPr>
      <w:rPr>
        <w:rFonts w:ascii="宋体" w:hAnsi="宋体" w:hint="default"/>
      </w:rPr>
    </w:lvl>
    <w:lvl w:ilvl="2" w:tplc="425C2076" w:tentative="1">
      <w:start w:val="1"/>
      <w:numFmt w:val="bullet"/>
      <w:lvlText w:val="•"/>
      <w:lvlJc w:val="left"/>
      <w:pPr>
        <w:tabs>
          <w:tab w:val="num" w:pos="2160"/>
        </w:tabs>
        <w:ind w:left="2160" w:hanging="360"/>
      </w:pPr>
      <w:rPr>
        <w:rFonts w:ascii="宋体" w:hAnsi="宋体" w:hint="default"/>
      </w:rPr>
    </w:lvl>
    <w:lvl w:ilvl="3" w:tplc="C344A56C" w:tentative="1">
      <w:start w:val="1"/>
      <w:numFmt w:val="bullet"/>
      <w:lvlText w:val="•"/>
      <w:lvlJc w:val="left"/>
      <w:pPr>
        <w:tabs>
          <w:tab w:val="num" w:pos="2880"/>
        </w:tabs>
        <w:ind w:left="2880" w:hanging="360"/>
      </w:pPr>
      <w:rPr>
        <w:rFonts w:ascii="宋体" w:hAnsi="宋体" w:hint="default"/>
      </w:rPr>
    </w:lvl>
    <w:lvl w:ilvl="4" w:tplc="BB9C08DC" w:tentative="1">
      <w:start w:val="1"/>
      <w:numFmt w:val="bullet"/>
      <w:lvlText w:val="•"/>
      <w:lvlJc w:val="left"/>
      <w:pPr>
        <w:tabs>
          <w:tab w:val="num" w:pos="3600"/>
        </w:tabs>
        <w:ind w:left="3600" w:hanging="360"/>
      </w:pPr>
      <w:rPr>
        <w:rFonts w:ascii="宋体" w:hAnsi="宋体" w:hint="default"/>
      </w:rPr>
    </w:lvl>
    <w:lvl w:ilvl="5" w:tplc="39721AA4" w:tentative="1">
      <w:start w:val="1"/>
      <w:numFmt w:val="bullet"/>
      <w:lvlText w:val="•"/>
      <w:lvlJc w:val="left"/>
      <w:pPr>
        <w:tabs>
          <w:tab w:val="num" w:pos="4320"/>
        </w:tabs>
        <w:ind w:left="4320" w:hanging="360"/>
      </w:pPr>
      <w:rPr>
        <w:rFonts w:ascii="宋体" w:hAnsi="宋体" w:hint="default"/>
      </w:rPr>
    </w:lvl>
    <w:lvl w:ilvl="6" w:tplc="876CB7BA" w:tentative="1">
      <w:start w:val="1"/>
      <w:numFmt w:val="bullet"/>
      <w:lvlText w:val="•"/>
      <w:lvlJc w:val="left"/>
      <w:pPr>
        <w:tabs>
          <w:tab w:val="num" w:pos="5040"/>
        </w:tabs>
        <w:ind w:left="5040" w:hanging="360"/>
      </w:pPr>
      <w:rPr>
        <w:rFonts w:ascii="宋体" w:hAnsi="宋体" w:hint="default"/>
      </w:rPr>
    </w:lvl>
    <w:lvl w:ilvl="7" w:tplc="D26E6E3E" w:tentative="1">
      <w:start w:val="1"/>
      <w:numFmt w:val="bullet"/>
      <w:lvlText w:val="•"/>
      <w:lvlJc w:val="left"/>
      <w:pPr>
        <w:tabs>
          <w:tab w:val="num" w:pos="5760"/>
        </w:tabs>
        <w:ind w:left="5760" w:hanging="360"/>
      </w:pPr>
      <w:rPr>
        <w:rFonts w:ascii="宋体" w:hAnsi="宋体" w:hint="default"/>
      </w:rPr>
    </w:lvl>
    <w:lvl w:ilvl="8" w:tplc="9A6ED4D6" w:tentative="1">
      <w:start w:val="1"/>
      <w:numFmt w:val="bullet"/>
      <w:lvlText w:val="•"/>
      <w:lvlJc w:val="left"/>
      <w:pPr>
        <w:tabs>
          <w:tab w:val="num" w:pos="6480"/>
        </w:tabs>
        <w:ind w:left="6480" w:hanging="360"/>
      </w:pPr>
      <w:rPr>
        <w:rFonts w:ascii="宋体" w:hAnsi="宋体" w:hint="default"/>
      </w:rPr>
    </w:lvl>
  </w:abstractNum>
  <w:abstractNum w:abstractNumId="15" w15:restartNumberingAfterBreak="0">
    <w:nsid w:val="74C20C00"/>
    <w:multiLevelType w:val="multilevel"/>
    <w:tmpl w:val="00000000"/>
    <w:lvl w:ilvl="0">
      <w:start w:val="1"/>
      <w:numFmt w:val="decimalEnclosedCircle"/>
      <w:lvlText w:val="%1"/>
      <w:lvlJc w:val="left"/>
      <w:pPr>
        <w:tabs>
          <w:tab w:val="num" w:pos="1661"/>
        </w:tabs>
        <w:ind w:left="1661" w:hanging="421"/>
      </w:pPr>
      <w:rPr>
        <w:rFonts w:hint="eastAsia"/>
      </w:rPr>
    </w:lvl>
    <w:lvl w:ilvl="1">
      <w:start w:val="1"/>
      <w:numFmt w:val="lowerLetter"/>
      <w:lvlText w:val="%2)"/>
      <w:lvlJc w:val="left"/>
      <w:pPr>
        <w:tabs>
          <w:tab w:val="num" w:pos="1207"/>
        </w:tabs>
        <w:ind w:left="1207" w:hanging="420"/>
      </w:pPr>
    </w:lvl>
    <w:lvl w:ilvl="2">
      <w:start w:val="1"/>
      <w:numFmt w:val="lowerRoman"/>
      <w:lvlText w:val="%3."/>
      <w:lvlJc w:val="right"/>
      <w:pPr>
        <w:tabs>
          <w:tab w:val="num" w:pos="1627"/>
        </w:tabs>
        <w:ind w:left="1627" w:hanging="420"/>
      </w:pPr>
    </w:lvl>
    <w:lvl w:ilvl="3">
      <w:start w:val="1"/>
      <w:numFmt w:val="decimal"/>
      <w:lvlText w:val="%4."/>
      <w:lvlJc w:val="left"/>
      <w:pPr>
        <w:tabs>
          <w:tab w:val="num" w:pos="2047"/>
        </w:tabs>
        <w:ind w:left="2047" w:hanging="420"/>
      </w:pPr>
    </w:lvl>
    <w:lvl w:ilvl="4">
      <w:start w:val="1"/>
      <w:numFmt w:val="lowerLetter"/>
      <w:lvlText w:val="%5)"/>
      <w:lvlJc w:val="left"/>
      <w:pPr>
        <w:tabs>
          <w:tab w:val="num" w:pos="2467"/>
        </w:tabs>
        <w:ind w:left="2467" w:hanging="420"/>
      </w:pPr>
    </w:lvl>
    <w:lvl w:ilvl="5">
      <w:start w:val="1"/>
      <w:numFmt w:val="lowerRoman"/>
      <w:lvlText w:val="%6."/>
      <w:lvlJc w:val="right"/>
      <w:pPr>
        <w:tabs>
          <w:tab w:val="num" w:pos="2887"/>
        </w:tabs>
        <w:ind w:left="2887" w:hanging="420"/>
      </w:pPr>
    </w:lvl>
    <w:lvl w:ilvl="6">
      <w:start w:val="1"/>
      <w:numFmt w:val="decimal"/>
      <w:lvlText w:val="%7."/>
      <w:lvlJc w:val="left"/>
      <w:pPr>
        <w:tabs>
          <w:tab w:val="num" w:pos="3307"/>
        </w:tabs>
        <w:ind w:left="3307" w:hanging="420"/>
      </w:pPr>
    </w:lvl>
    <w:lvl w:ilvl="7">
      <w:start w:val="1"/>
      <w:numFmt w:val="lowerLetter"/>
      <w:lvlText w:val="%8)"/>
      <w:lvlJc w:val="left"/>
      <w:pPr>
        <w:tabs>
          <w:tab w:val="num" w:pos="3727"/>
        </w:tabs>
        <w:ind w:left="3727" w:hanging="420"/>
      </w:pPr>
    </w:lvl>
    <w:lvl w:ilvl="8">
      <w:start w:val="1"/>
      <w:numFmt w:val="lowerRoman"/>
      <w:lvlText w:val="%9."/>
      <w:lvlJc w:val="right"/>
      <w:pPr>
        <w:tabs>
          <w:tab w:val="num" w:pos="4147"/>
        </w:tabs>
        <w:ind w:left="4147" w:hanging="420"/>
      </w:pPr>
    </w:lvl>
  </w:abstractNum>
  <w:num w:numId="1">
    <w:abstractNumId w:val="7"/>
  </w:num>
  <w:num w:numId="2">
    <w:abstractNumId w:val="2"/>
  </w:num>
  <w:num w:numId="3">
    <w:abstractNumId w:val="15"/>
  </w:num>
  <w:num w:numId="4">
    <w:abstractNumId w:val="0"/>
  </w:num>
  <w:num w:numId="5">
    <w:abstractNumId w:val="1"/>
  </w:num>
  <w:num w:numId="6">
    <w:abstractNumId w:val="10"/>
  </w:num>
  <w:num w:numId="7">
    <w:abstractNumId w:val="13"/>
  </w:num>
  <w:num w:numId="8">
    <w:abstractNumId w:val="8"/>
  </w:num>
  <w:num w:numId="9">
    <w:abstractNumId w:val="6"/>
  </w:num>
  <w:num w:numId="10">
    <w:abstractNumId w:val="14"/>
  </w:num>
  <w:num w:numId="11">
    <w:abstractNumId w:val="12"/>
  </w:num>
  <w:num w:numId="12">
    <w:abstractNumId w:val="4"/>
  </w:num>
  <w:num w:numId="13">
    <w:abstractNumId w:val="11"/>
  </w:num>
  <w:num w:numId="14">
    <w:abstractNumId w:val="9"/>
  </w:num>
  <w:num w:numId="15">
    <w:abstractNumId w:val="3"/>
  </w:num>
  <w:num w:numId="1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4"/>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188D"/>
    <w:rsid w:val="00001154"/>
    <w:rsid w:val="000205ED"/>
    <w:rsid w:val="00061754"/>
    <w:rsid w:val="000739E1"/>
    <w:rsid w:val="00081FC4"/>
    <w:rsid w:val="000B0610"/>
    <w:rsid w:val="000B537D"/>
    <w:rsid w:val="000D1743"/>
    <w:rsid w:val="000D32EF"/>
    <w:rsid w:val="000F4FAF"/>
    <w:rsid w:val="001009DF"/>
    <w:rsid w:val="00136B68"/>
    <w:rsid w:val="00136D11"/>
    <w:rsid w:val="00136DB3"/>
    <w:rsid w:val="0013716A"/>
    <w:rsid w:val="00145E2A"/>
    <w:rsid w:val="00150709"/>
    <w:rsid w:val="00152387"/>
    <w:rsid w:val="00156B24"/>
    <w:rsid w:val="00164111"/>
    <w:rsid w:val="00186323"/>
    <w:rsid w:val="001920EA"/>
    <w:rsid w:val="001D0F97"/>
    <w:rsid w:val="001D119D"/>
    <w:rsid w:val="001D4996"/>
    <w:rsid w:val="001F61E1"/>
    <w:rsid w:val="00203BDE"/>
    <w:rsid w:val="00203CAE"/>
    <w:rsid w:val="00205E45"/>
    <w:rsid w:val="00223B1C"/>
    <w:rsid w:val="00230F5A"/>
    <w:rsid w:val="00240262"/>
    <w:rsid w:val="00245589"/>
    <w:rsid w:val="00251EC9"/>
    <w:rsid w:val="00270B83"/>
    <w:rsid w:val="00273E17"/>
    <w:rsid w:val="002806EB"/>
    <w:rsid w:val="0028574F"/>
    <w:rsid w:val="00290B9C"/>
    <w:rsid w:val="002E4400"/>
    <w:rsid w:val="002E6396"/>
    <w:rsid w:val="002F6088"/>
    <w:rsid w:val="0030056C"/>
    <w:rsid w:val="0031054F"/>
    <w:rsid w:val="00394CE5"/>
    <w:rsid w:val="003A3E0A"/>
    <w:rsid w:val="003B461C"/>
    <w:rsid w:val="003D6F71"/>
    <w:rsid w:val="003E1260"/>
    <w:rsid w:val="003E3B86"/>
    <w:rsid w:val="003E422F"/>
    <w:rsid w:val="003E76BD"/>
    <w:rsid w:val="003F179F"/>
    <w:rsid w:val="003F18A9"/>
    <w:rsid w:val="003F5FF4"/>
    <w:rsid w:val="00401B0D"/>
    <w:rsid w:val="00421362"/>
    <w:rsid w:val="004247AA"/>
    <w:rsid w:val="00433B8D"/>
    <w:rsid w:val="00436180"/>
    <w:rsid w:val="00447B59"/>
    <w:rsid w:val="00454362"/>
    <w:rsid w:val="0046460D"/>
    <w:rsid w:val="004660EE"/>
    <w:rsid w:val="004667E6"/>
    <w:rsid w:val="004669FF"/>
    <w:rsid w:val="004817CC"/>
    <w:rsid w:val="004A1B92"/>
    <w:rsid w:val="004A537A"/>
    <w:rsid w:val="004B0B7B"/>
    <w:rsid w:val="004B61ED"/>
    <w:rsid w:val="004B7689"/>
    <w:rsid w:val="004D09F4"/>
    <w:rsid w:val="004D2D09"/>
    <w:rsid w:val="004D76E2"/>
    <w:rsid w:val="004F2622"/>
    <w:rsid w:val="004F3351"/>
    <w:rsid w:val="005006C6"/>
    <w:rsid w:val="00506F41"/>
    <w:rsid w:val="00510F82"/>
    <w:rsid w:val="00521489"/>
    <w:rsid w:val="005223CA"/>
    <w:rsid w:val="00534D59"/>
    <w:rsid w:val="00540136"/>
    <w:rsid w:val="00547AF8"/>
    <w:rsid w:val="00547D00"/>
    <w:rsid w:val="00562452"/>
    <w:rsid w:val="00563EC8"/>
    <w:rsid w:val="005802E0"/>
    <w:rsid w:val="00586542"/>
    <w:rsid w:val="005A3832"/>
    <w:rsid w:val="005B4D4C"/>
    <w:rsid w:val="005F5C15"/>
    <w:rsid w:val="005F78B7"/>
    <w:rsid w:val="0060756A"/>
    <w:rsid w:val="0061216B"/>
    <w:rsid w:val="0065786A"/>
    <w:rsid w:val="00663E64"/>
    <w:rsid w:val="006A7B88"/>
    <w:rsid w:val="006B4D5F"/>
    <w:rsid w:val="006C109A"/>
    <w:rsid w:val="006C4943"/>
    <w:rsid w:val="006D110E"/>
    <w:rsid w:val="006E371E"/>
    <w:rsid w:val="007021CC"/>
    <w:rsid w:val="00704DB7"/>
    <w:rsid w:val="0071482B"/>
    <w:rsid w:val="00720749"/>
    <w:rsid w:val="00722E70"/>
    <w:rsid w:val="0072390B"/>
    <w:rsid w:val="00743792"/>
    <w:rsid w:val="0076675A"/>
    <w:rsid w:val="00787221"/>
    <w:rsid w:val="00792699"/>
    <w:rsid w:val="007A101A"/>
    <w:rsid w:val="007A3784"/>
    <w:rsid w:val="007D2996"/>
    <w:rsid w:val="007D6BC4"/>
    <w:rsid w:val="007D798A"/>
    <w:rsid w:val="00810DB9"/>
    <w:rsid w:val="00813176"/>
    <w:rsid w:val="0085549C"/>
    <w:rsid w:val="00866053"/>
    <w:rsid w:val="0088688B"/>
    <w:rsid w:val="008B70A8"/>
    <w:rsid w:val="00902DC1"/>
    <w:rsid w:val="009068F0"/>
    <w:rsid w:val="009205F6"/>
    <w:rsid w:val="0092124D"/>
    <w:rsid w:val="00954794"/>
    <w:rsid w:val="0096348A"/>
    <w:rsid w:val="009707D2"/>
    <w:rsid w:val="00973CCC"/>
    <w:rsid w:val="00984B1C"/>
    <w:rsid w:val="00984E45"/>
    <w:rsid w:val="00992B2A"/>
    <w:rsid w:val="00994BC5"/>
    <w:rsid w:val="009A13AF"/>
    <w:rsid w:val="009B32A5"/>
    <w:rsid w:val="009B7FF0"/>
    <w:rsid w:val="009C507F"/>
    <w:rsid w:val="009D517D"/>
    <w:rsid w:val="009F4FEB"/>
    <w:rsid w:val="00A059C2"/>
    <w:rsid w:val="00A11AC3"/>
    <w:rsid w:val="00A14A20"/>
    <w:rsid w:val="00A36900"/>
    <w:rsid w:val="00A41E15"/>
    <w:rsid w:val="00A42657"/>
    <w:rsid w:val="00A56302"/>
    <w:rsid w:val="00A71010"/>
    <w:rsid w:val="00AF7936"/>
    <w:rsid w:val="00B170DF"/>
    <w:rsid w:val="00B26574"/>
    <w:rsid w:val="00B31A15"/>
    <w:rsid w:val="00B65B31"/>
    <w:rsid w:val="00B71FA7"/>
    <w:rsid w:val="00B86C32"/>
    <w:rsid w:val="00B902A6"/>
    <w:rsid w:val="00BA4EEF"/>
    <w:rsid w:val="00BB60DF"/>
    <w:rsid w:val="00BC31D4"/>
    <w:rsid w:val="00BC54B5"/>
    <w:rsid w:val="00C57724"/>
    <w:rsid w:val="00C86B34"/>
    <w:rsid w:val="00CA089F"/>
    <w:rsid w:val="00CA65CA"/>
    <w:rsid w:val="00CE3F0D"/>
    <w:rsid w:val="00D010D8"/>
    <w:rsid w:val="00D04BB0"/>
    <w:rsid w:val="00D43DFD"/>
    <w:rsid w:val="00D60200"/>
    <w:rsid w:val="00D813D4"/>
    <w:rsid w:val="00D85813"/>
    <w:rsid w:val="00D85E16"/>
    <w:rsid w:val="00DA0E45"/>
    <w:rsid w:val="00DC2B22"/>
    <w:rsid w:val="00DD2F9B"/>
    <w:rsid w:val="00DD4A25"/>
    <w:rsid w:val="00DE2EC7"/>
    <w:rsid w:val="00E05E72"/>
    <w:rsid w:val="00E3188D"/>
    <w:rsid w:val="00E32651"/>
    <w:rsid w:val="00E363C1"/>
    <w:rsid w:val="00E42AF6"/>
    <w:rsid w:val="00E75FA1"/>
    <w:rsid w:val="00E913DF"/>
    <w:rsid w:val="00E97F34"/>
    <w:rsid w:val="00EA374D"/>
    <w:rsid w:val="00EA7CD7"/>
    <w:rsid w:val="00EC6FA6"/>
    <w:rsid w:val="00EC7880"/>
    <w:rsid w:val="00F2438C"/>
    <w:rsid w:val="00F345E6"/>
    <w:rsid w:val="00F52599"/>
    <w:rsid w:val="00F5556A"/>
    <w:rsid w:val="00F56D78"/>
    <w:rsid w:val="00F6304B"/>
    <w:rsid w:val="00F7521C"/>
    <w:rsid w:val="00FB7CFB"/>
    <w:rsid w:val="00FC6A44"/>
    <w:rsid w:val="00FD1AFA"/>
    <w:rsid w:val="00FD4A2D"/>
    <w:rsid w:val="00FF58D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356120C"/>
  <w15:docId w15:val="{AB538DEF-FDE2-4551-A4C4-886FF510B1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3188D"/>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E3188D"/>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E3188D"/>
    <w:rPr>
      <w:sz w:val="18"/>
      <w:szCs w:val="18"/>
    </w:rPr>
  </w:style>
  <w:style w:type="paragraph" w:styleId="a5">
    <w:name w:val="footer"/>
    <w:basedOn w:val="a"/>
    <w:link w:val="a6"/>
    <w:uiPriority w:val="99"/>
    <w:unhideWhenUsed/>
    <w:rsid w:val="00E3188D"/>
    <w:pPr>
      <w:tabs>
        <w:tab w:val="center" w:pos="4153"/>
        <w:tab w:val="right" w:pos="8306"/>
      </w:tabs>
      <w:snapToGrid w:val="0"/>
      <w:jc w:val="left"/>
    </w:pPr>
    <w:rPr>
      <w:sz w:val="18"/>
      <w:szCs w:val="18"/>
    </w:rPr>
  </w:style>
  <w:style w:type="character" w:customStyle="1" w:styleId="a6">
    <w:name w:val="页脚 字符"/>
    <w:basedOn w:val="a0"/>
    <w:link w:val="a5"/>
    <w:uiPriority w:val="99"/>
    <w:rsid w:val="00E3188D"/>
    <w:rPr>
      <w:sz w:val="18"/>
      <w:szCs w:val="18"/>
    </w:rPr>
  </w:style>
  <w:style w:type="paragraph" w:styleId="a7">
    <w:name w:val="List Paragraph"/>
    <w:basedOn w:val="a"/>
    <w:uiPriority w:val="34"/>
    <w:qFormat/>
    <w:rsid w:val="00E3188D"/>
    <w:pPr>
      <w:ind w:firstLineChars="200" w:firstLine="420"/>
    </w:pPr>
    <w:rPr>
      <w:rFonts w:ascii="Calibri" w:hAnsi="Calibri"/>
      <w:szCs w:val="22"/>
    </w:rPr>
  </w:style>
  <w:style w:type="character" w:styleId="a8">
    <w:name w:val="Hyperlink"/>
    <w:basedOn w:val="a0"/>
    <w:uiPriority w:val="99"/>
    <w:unhideWhenUsed/>
    <w:rsid w:val="00FF58D4"/>
    <w:rPr>
      <w:color w:val="0000FF" w:themeColor="hyperlink"/>
      <w:u w:val="single"/>
    </w:rPr>
  </w:style>
  <w:style w:type="paragraph" w:styleId="a9">
    <w:name w:val="Normal (Web)"/>
    <w:basedOn w:val="a"/>
    <w:uiPriority w:val="99"/>
    <w:semiHidden/>
    <w:unhideWhenUsed/>
    <w:rsid w:val="002E4400"/>
    <w:pPr>
      <w:widowControl/>
      <w:spacing w:before="100" w:beforeAutospacing="1" w:after="100" w:afterAutospacing="1"/>
      <w:jc w:val="left"/>
    </w:pPr>
    <w:rPr>
      <w:rFonts w:ascii="宋体" w:hAnsi="宋体" w:cs="宋体"/>
      <w:kern w:val="0"/>
      <w:sz w:val="24"/>
    </w:rPr>
  </w:style>
  <w:style w:type="paragraph" w:styleId="aa">
    <w:name w:val="Balloon Text"/>
    <w:basedOn w:val="a"/>
    <w:link w:val="ab"/>
    <w:uiPriority w:val="99"/>
    <w:semiHidden/>
    <w:unhideWhenUsed/>
    <w:rsid w:val="00BA4EEF"/>
    <w:rPr>
      <w:sz w:val="18"/>
      <w:szCs w:val="18"/>
    </w:rPr>
  </w:style>
  <w:style w:type="character" w:customStyle="1" w:styleId="ab">
    <w:name w:val="批注框文本 字符"/>
    <w:basedOn w:val="a0"/>
    <w:link w:val="aa"/>
    <w:uiPriority w:val="99"/>
    <w:semiHidden/>
    <w:rsid w:val="00BA4EEF"/>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663503">
      <w:bodyDiv w:val="1"/>
      <w:marLeft w:val="0"/>
      <w:marRight w:val="0"/>
      <w:marTop w:val="0"/>
      <w:marBottom w:val="0"/>
      <w:divBdr>
        <w:top w:val="none" w:sz="0" w:space="0" w:color="auto"/>
        <w:left w:val="none" w:sz="0" w:space="0" w:color="auto"/>
        <w:bottom w:val="none" w:sz="0" w:space="0" w:color="auto"/>
        <w:right w:val="none" w:sz="0" w:space="0" w:color="auto"/>
      </w:divBdr>
    </w:div>
    <w:div w:id="148177417">
      <w:bodyDiv w:val="1"/>
      <w:marLeft w:val="0"/>
      <w:marRight w:val="0"/>
      <w:marTop w:val="0"/>
      <w:marBottom w:val="0"/>
      <w:divBdr>
        <w:top w:val="none" w:sz="0" w:space="0" w:color="auto"/>
        <w:left w:val="none" w:sz="0" w:space="0" w:color="auto"/>
        <w:bottom w:val="none" w:sz="0" w:space="0" w:color="auto"/>
        <w:right w:val="none" w:sz="0" w:space="0" w:color="auto"/>
      </w:divBdr>
      <w:divsChild>
        <w:div w:id="2069987300">
          <w:marLeft w:val="0"/>
          <w:marRight w:val="0"/>
          <w:marTop w:val="115"/>
          <w:marBottom w:val="0"/>
          <w:divBdr>
            <w:top w:val="none" w:sz="0" w:space="0" w:color="auto"/>
            <w:left w:val="none" w:sz="0" w:space="0" w:color="auto"/>
            <w:bottom w:val="none" w:sz="0" w:space="0" w:color="auto"/>
            <w:right w:val="none" w:sz="0" w:space="0" w:color="auto"/>
          </w:divBdr>
        </w:div>
      </w:divsChild>
    </w:div>
    <w:div w:id="408120852">
      <w:bodyDiv w:val="1"/>
      <w:marLeft w:val="0"/>
      <w:marRight w:val="0"/>
      <w:marTop w:val="0"/>
      <w:marBottom w:val="0"/>
      <w:divBdr>
        <w:top w:val="none" w:sz="0" w:space="0" w:color="auto"/>
        <w:left w:val="none" w:sz="0" w:space="0" w:color="auto"/>
        <w:bottom w:val="none" w:sz="0" w:space="0" w:color="auto"/>
        <w:right w:val="none" w:sz="0" w:space="0" w:color="auto"/>
      </w:divBdr>
    </w:div>
    <w:div w:id="518666600">
      <w:bodyDiv w:val="1"/>
      <w:marLeft w:val="0"/>
      <w:marRight w:val="0"/>
      <w:marTop w:val="0"/>
      <w:marBottom w:val="0"/>
      <w:divBdr>
        <w:top w:val="none" w:sz="0" w:space="0" w:color="auto"/>
        <w:left w:val="none" w:sz="0" w:space="0" w:color="auto"/>
        <w:bottom w:val="none" w:sz="0" w:space="0" w:color="auto"/>
        <w:right w:val="none" w:sz="0" w:space="0" w:color="auto"/>
      </w:divBdr>
    </w:div>
    <w:div w:id="595794962">
      <w:bodyDiv w:val="1"/>
      <w:marLeft w:val="0"/>
      <w:marRight w:val="0"/>
      <w:marTop w:val="0"/>
      <w:marBottom w:val="0"/>
      <w:divBdr>
        <w:top w:val="none" w:sz="0" w:space="0" w:color="auto"/>
        <w:left w:val="none" w:sz="0" w:space="0" w:color="auto"/>
        <w:bottom w:val="none" w:sz="0" w:space="0" w:color="auto"/>
        <w:right w:val="none" w:sz="0" w:space="0" w:color="auto"/>
      </w:divBdr>
      <w:divsChild>
        <w:div w:id="1735811787">
          <w:marLeft w:val="547"/>
          <w:marRight w:val="0"/>
          <w:marTop w:val="115"/>
          <w:marBottom w:val="0"/>
          <w:divBdr>
            <w:top w:val="none" w:sz="0" w:space="0" w:color="auto"/>
            <w:left w:val="none" w:sz="0" w:space="0" w:color="auto"/>
            <w:bottom w:val="none" w:sz="0" w:space="0" w:color="auto"/>
            <w:right w:val="none" w:sz="0" w:space="0" w:color="auto"/>
          </w:divBdr>
        </w:div>
        <w:div w:id="1205871534">
          <w:marLeft w:val="547"/>
          <w:marRight w:val="0"/>
          <w:marTop w:val="115"/>
          <w:marBottom w:val="0"/>
          <w:divBdr>
            <w:top w:val="none" w:sz="0" w:space="0" w:color="auto"/>
            <w:left w:val="none" w:sz="0" w:space="0" w:color="auto"/>
            <w:bottom w:val="none" w:sz="0" w:space="0" w:color="auto"/>
            <w:right w:val="none" w:sz="0" w:space="0" w:color="auto"/>
          </w:divBdr>
        </w:div>
        <w:div w:id="1192844945">
          <w:marLeft w:val="547"/>
          <w:marRight w:val="0"/>
          <w:marTop w:val="115"/>
          <w:marBottom w:val="0"/>
          <w:divBdr>
            <w:top w:val="none" w:sz="0" w:space="0" w:color="auto"/>
            <w:left w:val="none" w:sz="0" w:space="0" w:color="auto"/>
            <w:bottom w:val="none" w:sz="0" w:space="0" w:color="auto"/>
            <w:right w:val="none" w:sz="0" w:space="0" w:color="auto"/>
          </w:divBdr>
        </w:div>
        <w:div w:id="1952855113">
          <w:marLeft w:val="547"/>
          <w:marRight w:val="0"/>
          <w:marTop w:val="115"/>
          <w:marBottom w:val="0"/>
          <w:divBdr>
            <w:top w:val="none" w:sz="0" w:space="0" w:color="auto"/>
            <w:left w:val="none" w:sz="0" w:space="0" w:color="auto"/>
            <w:bottom w:val="none" w:sz="0" w:space="0" w:color="auto"/>
            <w:right w:val="none" w:sz="0" w:space="0" w:color="auto"/>
          </w:divBdr>
        </w:div>
        <w:div w:id="1569415167">
          <w:marLeft w:val="547"/>
          <w:marRight w:val="0"/>
          <w:marTop w:val="115"/>
          <w:marBottom w:val="0"/>
          <w:divBdr>
            <w:top w:val="none" w:sz="0" w:space="0" w:color="auto"/>
            <w:left w:val="none" w:sz="0" w:space="0" w:color="auto"/>
            <w:bottom w:val="none" w:sz="0" w:space="0" w:color="auto"/>
            <w:right w:val="none" w:sz="0" w:space="0" w:color="auto"/>
          </w:divBdr>
        </w:div>
        <w:div w:id="305818415">
          <w:marLeft w:val="547"/>
          <w:marRight w:val="0"/>
          <w:marTop w:val="115"/>
          <w:marBottom w:val="0"/>
          <w:divBdr>
            <w:top w:val="none" w:sz="0" w:space="0" w:color="auto"/>
            <w:left w:val="none" w:sz="0" w:space="0" w:color="auto"/>
            <w:bottom w:val="none" w:sz="0" w:space="0" w:color="auto"/>
            <w:right w:val="none" w:sz="0" w:space="0" w:color="auto"/>
          </w:divBdr>
        </w:div>
      </w:divsChild>
    </w:div>
    <w:div w:id="671416904">
      <w:bodyDiv w:val="1"/>
      <w:marLeft w:val="0"/>
      <w:marRight w:val="0"/>
      <w:marTop w:val="0"/>
      <w:marBottom w:val="0"/>
      <w:divBdr>
        <w:top w:val="none" w:sz="0" w:space="0" w:color="auto"/>
        <w:left w:val="none" w:sz="0" w:space="0" w:color="auto"/>
        <w:bottom w:val="none" w:sz="0" w:space="0" w:color="auto"/>
        <w:right w:val="none" w:sz="0" w:space="0" w:color="auto"/>
      </w:divBdr>
      <w:divsChild>
        <w:div w:id="344407427">
          <w:marLeft w:val="0"/>
          <w:marRight w:val="0"/>
          <w:marTop w:val="0"/>
          <w:marBottom w:val="225"/>
          <w:divBdr>
            <w:top w:val="none" w:sz="0" w:space="0" w:color="auto"/>
            <w:left w:val="none" w:sz="0" w:space="0" w:color="auto"/>
            <w:bottom w:val="none" w:sz="0" w:space="0" w:color="auto"/>
            <w:right w:val="none" w:sz="0" w:space="0" w:color="auto"/>
          </w:divBdr>
        </w:div>
        <w:div w:id="1693535398">
          <w:marLeft w:val="0"/>
          <w:marRight w:val="0"/>
          <w:marTop w:val="0"/>
          <w:marBottom w:val="225"/>
          <w:divBdr>
            <w:top w:val="none" w:sz="0" w:space="0" w:color="auto"/>
            <w:left w:val="none" w:sz="0" w:space="0" w:color="auto"/>
            <w:bottom w:val="none" w:sz="0" w:space="0" w:color="auto"/>
            <w:right w:val="none" w:sz="0" w:space="0" w:color="auto"/>
          </w:divBdr>
        </w:div>
      </w:divsChild>
    </w:div>
    <w:div w:id="757600720">
      <w:bodyDiv w:val="1"/>
      <w:marLeft w:val="0"/>
      <w:marRight w:val="0"/>
      <w:marTop w:val="0"/>
      <w:marBottom w:val="0"/>
      <w:divBdr>
        <w:top w:val="none" w:sz="0" w:space="0" w:color="auto"/>
        <w:left w:val="none" w:sz="0" w:space="0" w:color="auto"/>
        <w:bottom w:val="none" w:sz="0" w:space="0" w:color="auto"/>
        <w:right w:val="none" w:sz="0" w:space="0" w:color="auto"/>
      </w:divBdr>
    </w:div>
    <w:div w:id="784157389">
      <w:bodyDiv w:val="1"/>
      <w:marLeft w:val="0"/>
      <w:marRight w:val="0"/>
      <w:marTop w:val="0"/>
      <w:marBottom w:val="0"/>
      <w:divBdr>
        <w:top w:val="none" w:sz="0" w:space="0" w:color="auto"/>
        <w:left w:val="none" w:sz="0" w:space="0" w:color="auto"/>
        <w:bottom w:val="none" w:sz="0" w:space="0" w:color="auto"/>
        <w:right w:val="none" w:sz="0" w:space="0" w:color="auto"/>
      </w:divBdr>
    </w:div>
    <w:div w:id="818234096">
      <w:bodyDiv w:val="1"/>
      <w:marLeft w:val="0"/>
      <w:marRight w:val="0"/>
      <w:marTop w:val="0"/>
      <w:marBottom w:val="0"/>
      <w:divBdr>
        <w:top w:val="none" w:sz="0" w:space="0" w:color="auto"/>
        <w:left w:val="none" w:sz="0" w:space="0" w:color="auto"/>
        <w:bottom w:val="none" w:sz="0" w:space="0" w:color="auto"/>
        <w:right w:val="none" w:sz="0" w:space="0" w:color="auto"/>
      </w:divBdr>
      <w:divsChild>
        <w:div w:id="814641785">
          <w:marLeft w:val="547"/>
          <w:marRight w:val="0"/>
          <w:marTop w:val="115"/>
          <w:marBottom w:val="0"/>
          <w:divBdr>
            <w:top w:val="none" w:sz="0" w:space="0" w:color="auto"/>
            <w:left w:val="none" w:sz="0" w:space="0" w:color="auto"/>
            <w:bottom w:val="none" w:sz="0" w:space="0" w:color="auto"/>
            <w:right w:val="none" w:sz="0" w:space="0" w:color="auto"/>
          </w:divBdr>
        </w:div>
      </w:divsChild>
    </w:div>
    <w:div w:id="842008007">
      <w:bodyDiv w:val="1"/>
      <w:marLeft w:val="0"/>
      <w:marRight w:val="0"/>
      <w:marTop w:val="0"/>
      <w:marBottom w:val="0"/>
      <w:divBdr>
        <w:top w:val="none" w:sz="0" w:space="0" w:color="auto"/>
        <w:left w:val="none" w:sz="0" w:space="0" w:color="auto"/>
        <w:bottom w:val="none" w:sz="0" w:space="0" w:color="auto"/>
        <w:right w:val="none" w:sz="0" w:space="0" w:color="auto"/>
      </w:divBdr>
    </w:div>
    <w:div w:id="1083794904">
      <w:bodyDiv w:val="1"/>
      <w:marLeft w:val="0"/>
      <w:marRight w:val="0"/>
      <w:marTop w:val="0"/>
      <w:marBottom w:val="0"/>
      <w:divBdr>
        <w:top w:val="none" w:sz="0" w:space="0" w:color="auto"/>
        <w:left w:val="none" w:sz="0" w:space="0" w:color="auto"/>
        <w:bottom w:val="none" w:sz="0" w:space="0" w:color="auto"/>
        <w:right w:val="none" w:sz="0" w:space="0" w:color="auto"/>
      </w:divBdr>
      <w:divsChild>
        <w:div w:id="847403796">
          <w:marLeft w:val="547"/>
          <w:marRight w:val="0"/>
          <w:marTop w:val="134"/>
          <w:marBottom w:val="0"/>
          <w:divBdr>
            <w:top w:val="none" w:sz="0" w:space="0" w:color="auto"/>
            <w:left w:val="none" w:sz="0" w:space="0" w:color="auto"/>
            <w:bottom w:val="none" w:sz="0" w:space="0" w:color="auto"/>
            <w:right w:val="none" w:sz="0" w:space="0" w:color="auto"/>
          </w:divBdr>
        </w:div>
      </w:divsChild>
    </w:div>
    <w:div w:id="1096942086">
      <w:bodyDiv w:val="1"/>
      <w:marLeft w:val="0"/>
      <w:marRight w:val="0"/>
      <w:marTop w:val="0"/>
      <w:marBottom w:val="0"/>
      <w:divBdr>
        <w:top w:val="none" w:sz="0" w:space="0" w:color="auto"/>
        <w:left w:val="none" w:sz="0" w:space="0" w:color="auto"/>
        <w:bottom w:val="none" w:sz="0" w:space="0" w:color="auto"/>
        <w:right w:val="none" w:sz="0" w:space="0" w:color="auto"/>
      </w:divBdr>
    </w:div>
    <w:div w:id="1154102610">
      <w:bodyDiv w:val="1"/>
      <w:marLeft w:val="0"/>
      <w:marRight w:val="0"/>
      <w:marTop w:val="0"/>
      <w:marBottom w:val="0"/>
      <w:divBdr>
        <w:top w:val="none" w:sz="0" w:space="0" w:color="auto"/>
        <w:left w:val="none" w:sz="0" w:space="0" w:color="auto"/>
        <w:bottom w:val="none" w:sz="0" w:space="0" w:color="auto"/>
        <w:right w:val="none" w:sz="0" w:space="0" w:color="auto"/>
      </w:divBdr>
      <w:divsChild>
        <w:div w:id="850217951">
          <w:marLeft w:val="547"/>
          <w:marRight w:val="0"/>
          <w:marTop w:val="115"/>
          <w:marBottom w:val="0"/>
          <w:divBdr>
            <w:top w:val="none" w:sz="0" w:space="0" w:color="auto"/>
            <w:left w:val="none" w:sz="0" w:space="0" w:color="auto"/>
            <w:bottom w:val="none" w:sz="0" w:space="0" w:color="auto"/>
            <w:right w:val="none" w:sz="0" w:space="0" w:color="auto"/>
          </w:divBdr>
        </w:div>
      </w:divsChild>
    </w:div>
    <w:div w:id="1265453218">
      <w:bodyDiv w:val="1"/>
      <w:marLeft w:val="0"/>
      <w:marRight w:val="0"/>
      <w:marTop w:val="0"/>
      <w:marBottom w:val="0"/>
      <w:divBdr>
        <w:top w:val="none" w:sz="0" w:space="0" w:color="auto"/>
        <w:left w:val="none" w:sz="0" w:space="0" w:color="auto"/>
        <w:bottom w:val="none" w:sz="0" w:space="0" w:color="auto"/>
        <w:right w:val="none" w:sz="0" w:space="0" w:color="auto"/>
      </w:divBdr>
    </w:div>
    <w:div w:id="1306549656">
      <w:bodyDiv w:val="1"/>
      <w:marLeft w:val="0"/>
      <w:marRight w:val="0"/>
      <w:marTop w:val="0"/>
      <w:marBottom w:val="0"/>
      <w:divBdr>
        <w:top w:val="none" w:sz="0" w:space="0" w:color="auto"/>
        <w:left w:val="none" w:sz="0" w:space="0" w:color="auto"/>
        <w:bottom w:val="none" w:sz="0" w:space="0" w:color="auto"/>
        <w:right w:val="none" w:sz="0" w:space="0" w:color="auto"/>
      </w:divBdr>
    </w:div>
    <w:div w:id="1318877141">
      <w:bodyDiv w:val="1"/>
      <w:marLeft w:val="0"/>
      <w:marRight w:val="0"/>
      <w:marTop w:val="0"/>
      <w:marBottom w:val="0"/>
      <w:divBdr>
        <w:top w:val="none" w:sz="0" w:space="0" w:color="auto"/>
        <w:left w:val="none" w:sz="0" w:space="0" w:color="auto"/>
        <w:bottom w:val="none" w:sz="0" w:space="0" w:color="auto"/>
        <w:right w:val="none" w:sz="0" w:space="0" w:color="auto"/>
      </w:divBdr>
      <w:divsChild>
        <w:div w:id="2013096582">
          <w:marLeft w:val="547"/>
          <w:marRight w:val="0"/>
          <w:marTop w:val="115"/>
          <w:marBottom w:val="0"/>
          <w:divBdr>
            <w:top w:val="none" w:sz="0" w:space="0" w:color="auto"/>
            <w:left w:val="none" w:sz="0" w:space="0" w:color="auto"/>
            <w:bottom w:val="none" w:sz="0" w:space="0" w:color="auto"/>
            <w:right w:val="none" w:sz="0" w:space="0" w:color="auto"/>
          </w:divBdr>
        </w:div>
      </w:divsChild>
    </w:div>
    <w:div w:id="1385326435">
      <w:bodyDiv w:val="1"/>
      <w:marLeft w:val="0"/>
      <w:marRight w:val="0"/>
      <w:marTop w:val="0"/>
      <w:marBottom w:val="0"/>
      <w:divBdr>
        <w:top w:val="none" w:sz="0" w:space="0" w:color="auto"/>
        <w:left w:val="none" w:sz="0" w:space="0" w:color="auto"/>
        <w:bottom w:val="none" w:sz="0" w:space="0" w:color="auto"/>
        <w:right w:val="none" w:sz="0" w:space="0" w:color="auto"/>
      </w:divBdr>
      <w:divsChild>
        <w:div w:id="543176414">
          <w:marLeft w:val="547"/>
          <w:marRight w:val="0"/>
          <w:marTop w:val="115"/>
          <w:marBottom w:val="0"/>
          <w:divBdr>
            <w:top w:val="none" w:sz="0" w:space="0" w:color="auto"/>
            <w:left w:val="none" w:sz="0" w:space="0" w:color="auto"/>
            <w:bottom w:val="none" w:sz="0" w:space="0" w:color="auto"/>
            <w:right w:val="none" w:sz="0" w:space="0" w:color="auto"/>
          </w:divBdr>
        </w:div>
        <w:div w:id="965817345">
          <w:marLeft w:val="547"/>
          <w:marRight w:val="0"/>
          <w:marTop w:val="115"/>
          <w:marBottom w:val="0"/>
          <w:divBdr>
            <w:top w:val="none" w:sz="0" w:space="0" w:color="auto"/>
            <w:left w:val="none" w:sz="0" w:space="0" w:color="auto"/>
            <w:bottom w:val="none" w:sz="0" w:space="0" w:color="auto"/>
            <w:right w:val="none" w:sz="0" w:space="0" w:color="auto"/>
          </w:divBdr>
        </w:div>
        <w:div w:id="2036618545">
          <w:marLeft w:val="547"/>
          <w:marRight w:val="0"/>
          <w:marTop w:val="115"/>
          <w:marBottom w:val="0"/>
          <w:divBdr>
            <w:top w:val="none" w:sz="0" w:space="0" w:color="auto"/>
            <w:left w:val="none" w:sz="0" w:space="0" w:color="auto"/>
            <w:bottom w:val="none" w:sz="0" w:space="0" w:color="auto"/>
            <w:right w:val="none" w:sz="0" w:space="0" w:color="auto"/>
          </w:divBdr>
        </w:div>
      </w:divsChild>
    </w:div>
    <w:div w:id="1611157746">
      <w:bodyDiv w:val="1"/>
      <w:marLeft w:val="0"/>
      <w:marRight w:val="0"/>
      <w:marTop w:val="0"/>
      <w:marBottom w:val="0"/>
      <w:divBdr>
        <w:top w:val="none" w:sz="0" w:space="0" w:color="auto"/>
        <w:left w:val="none" w:sz="0" w:space="0" w:color="auto"/>
        <w:bottom w:val="none" w:sz="0" w:space="0" w:color="auto"/>
        <w:right w:val="none" w:sz="0" w:space="0" w:color="auto"/>
      </w:divBdr>
      <w:divsChild>
        <w:div w:id="745035074">
          <w:marLeft w:val="547"/>
          <w:marRight w:val="0"/>
          <w:marTop w:val="115"/>
          <w:marBottom w:val="0"/>
          <w:divBdr>
            <w:top w:val="none" w:sz="0" w:space="0" w:color="auto"/>
            <w:left w:val="none" w:sz="0" w:space="0" w:color="auto"/>
            <w:bottom w:val="none" w:sz="0" w:space="0" w:color="auto"/>
            <w:right w:val="none" w:sz="0" w:space="0" w:color="auto"/>
          </w:divBdr>
        </w:div>
      </w:divsChild>
    </w:div>
    <w:div w:id="1870291265">
      <w:bodyDiv w:val="1"/>
      <w:marLeft w:val="0"/>
      <w:marRight w:val="0"/>
      <w:marTop w:val="0"/>
      <w:marBottom w:val="0"/>
      <w:divBdr>
        <w:top w:val="none" w:sz="0" w:space="0" w:color="auto"/>
        <w:left w:val="none" w:sz="0" w:space="0" w:color="auto"/>
        <w:bottom w:val="none" w:sz="0" w:space="0" w:color="auto"/>
        <w:right w:val="none" w:sz="0" w:space="0" w:color="auto"/>
      </w:divBdr>
    </w:div>
    <w:div w:id="1872181977">
      <w:bodyDiv w:val="1"/>
      <w:marLeft w:val="0"/>
      <w:marRight w:val="0"/>
      <w:marTop w:val="0"/>
      <w:marBottom w:val="0"/>
      <w:divBdr>
        <w:top w:val="none" w:sz="0" w:space="0" w:color="auto"/>
        <w:left w:val="none" w:sz="0" w:space="0" w:color="auto"/>
        <w:bottom w:val="none" w:sz="0" w:space="0" w:color="auto"/>
        <w:right w:val="none" w:sz="0" w:space="0" w:color="auto"/>
      </w:divBdr>
      <w:divsChild>
        <w:div w:id="1870102309">
          <w:marLeft w:val="547"/>
          <w:marRight w:val="0"/>
          <w:marTop w:val="115"/>
          <w:marBottom w:val="0"/>
          <w:divBdr>
            <w:top w:val="none" w:sz="0" w:space="0" w:color="auto"/>
            <w:left w:val="none" w:sz="0" w:space="0" w:color="auto"/>
            <w:bottom w:val="none" w:sz="0" w:space="0" w:color="auto"/>
            <w:right w:val="none" w:sz="0" w:space="0" w:color="auto"/>
          </w:divBdr>
        </w:div>
      </w:divsChild>
    </w:div>
    <w:div w:id="2130200577">
      <w:bodyDiv w:val="1"/>
      <w:marLeft w:val="0"/>
      <w:marRight w:val="0"/>
      <w:marTop w:val="0"/>
      <w:marBottom w:val="0"/>
      <w:divBdr>
        <w:top w:val="none" w:sz="0" w:space="0" w:color="auto"/>
        <w:left w:val="none" w:sz="0" w:space="0" w:color="auto"/>
        <w:bottom w:val="none" w:sz="0" w:space="0" w:color="auto"/>
        <w:right w:val="none" w:sz="0" w:space="0" w:color="auto"/>
      </w:divBdr>
      <w:divsChild>
        <w:div w:id="467162975">
          <w:marLeft w:val="0"/>
          <w:marRight w:val="0"/>
          <w:marTop w:val="0"/>
          <w:marBottom w:val="225"/>
          <w:divBdr>
            <w:top w:val="none" w:sz="0" w:space="0" w:color="auto"/>
            <w:left w:val="none" w:sz="0" w:space="0" w:color="auto"/>
            <w:bottom w:val="none" w:sz="0" w:space="0" w:color="auto"/>
            <w:right w:val="none" w:sz="0" w:space="0" w:color="auto"/>
          </w:divBdr>
        </w:div>
        <w:div w:id="127208138">
          <w:marLeft w:val="0"/>
          <w:marRight w:val="0"/>
          <w:marTop w:val="0"/>
          <w:marBottom w:val="225"/>
          <w:divBdr>
            <w:top w:val="none" w:sz="0" w:space="0" w:color="auto"/>
            <w:left w:val="none" w:sz="0" w:space="0" w:color="auto"/>
            <w:bottom w:val="none" w:sz="0" w:space="0" w:color="auto"/>
            <w:right w:val="none" w:sz="0" w:space="0" w:color="auto"/>
          </w:divBdr>
        </w:div>
      </w:divsChild>
    </w:div>
    <w:div w:id="2140344768">
      <w:bodyDiv w:val="1"/>
      <w:marLeft w:val="0"/>
      <w:marRight w:val="0"/>
      <w:marTop w:val="0"/>
      <w:marBottom w:val="0"/>
      <w:divBdr>
        <w:top w:val="none" w:sz="0" w:space="0" w:color="auto"/>
        <w:left w:val="none" w:sz="0" w:space="0" w:color="auto"/>
        <w:bottom w:val="none" w:sz="0" w:space="0" w:color="auto"/>
        <w:right w:val="none" w:sz="0" w:space="0" w:color="auto"/>
      </w:divBdr>
      <w:divsChild>
        <w:div w:id="64690810">
          <w:marLeft w:val="0"/>
          <w:marRight w:val="0"/>
          <w:marTop w:val="0"/>
          <w:marBottom w:val="225"/>
          <w:divBdr>
            <w:top w:val="none" w:sz="0" w:space="0" w:color="auto"/>
            <w:left w:val="none" w:sz="0" w:space="0" w:color="auto"/>
            <w:bottom w:val="none" w:sz="0" w:space="0" w:color="auto"/>
            <w:right w:val="none" w:sz="0" w:space="0" w:color="auto"/>
          </w:divBdr>
        </w:div>
        <w:div w:id="1405176157">
          <w:marLeft w:val="0"/>
          <w:marRight w:val="0"/>
          <w:marTop w:val="0"/>
          <w:marBottom w:val="225"/>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18</TotalTime>
  <Pages>3</Pages>
  <Words>203</Words>
  <Characters>1163</Characters>
  <Application>Microsoft Office Word</Application>
  <DocSecurity>0</DocSecurity>
  <Lines>9</Lines>
  <Paragraphs>2</Paragraphs>
  <ScaleCrop>false</ScaleCrop>
  <Company>Lenovo</Company>
  <LinksUpToDate>false</LinksUpToDate>
  <CharactersWithSpaces>1364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Waimen Cheung</dc:creator>
  <cp:lastModifiedBy>贵银</cp:lastModifiedBy>
  <cp:revision>18</cp:revision>
  <cp:lastPrinted>2017-10-08T09:10:00Z</cp:lastPrinted>
  <dcterms:created xsi:type="dcterms:W3CDTF">2021-10-01T01:14:00Z</dcterms:created>
  <dcterms:modified xsi:type="dcterms:W3CDTF">2021-10-01T09:07:00Z</dcterms:modified>
</cp:coreProperties>
</file>